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280" w:after="280"/>
        <w:jc w:val="center"/>
        <w:rPr/>
      </w:pPr>
      <w:r>
        <w:rPr>
          <w:rFonts w:cs="Times New Roman"/>
          <w:bCs/>
          <w:color w:val="000000"/>
          <w:sz w:val="28"/>
          <w:szCs w:val="28"/>
          <w:lang w:val="ru-RU"/>
        </w:rPr>
        <w:tab/>
        <w:tab/>
        <w:tab/>
        <w:tab/>
        <w:tab/>
        <w:tab/>
        <w:tab/>
        <w:tab/>
        <w:t>ИОТ №55</w:t>
      </w:r>
    </w:p>
    <w:p>
      <w:pPr>
        <w:pStyle w:val="Normal"/>
        <w:jc w:val="center"/>
        <w:rPr>
          <w:rFonts w:ascii="Times New Roman" w:hAnsi="Times New Roman" w:cs="Times New Roman"/>
          <w:bCs/>
          <w:color w:val="000000"/>
          <w:sz w:val="28"/>
          <w:szCs w:val="28"/>
          <w:lang w:val="ru-RU"/>
        </w:rPr>
      </w:pPr>
      <w:r>
        <w:rPr/>
      </w:r>
    </w:p>
    <w:p>
      <w:pPr>
        <w:pStyle w:val="Normal"/>
        <w:jc w:val="center"/>
        <w:rPr>
          <w:rFonts w:ascii="Times New Roman" w:hAnsi="Times New Roman" w:cs="Times New Roman"/>
          <w:bCs/>
          <w:color w:val="000000"/>
          <w:sz w:val="28"/>
          <w:szCs w:val="28"/>
          <w:lang w:val="ru-RU"/>
        </w:rPr>
      </w:pPr>
      <w:r>
        <w:rPr>
          <w:rFonts w:cs="Times New Roman"/>
          <w:bCs/>
          <w:color w:val="000000"/>
          <w:sz w:val="28"/>
          <w:szCs w:val="28"/>
          <w:lang w:val="ru-RU"/>
        </w:rPr>
        <w:t xml:space="preserve">                                                                        </w:t>
      </w:r>
      <w:r>
        <w:rPr>
          <w:rFonts w:cs="Times New Roman"/>
          <w:bCs/>
          <w:color w:val="000000"/>
          <w:sz w:val="28"/>
          <w:szCs w:val="28"/>
          <w:lang w:val="ru-RU"/>
        </w:rPr>
        <w:t>Приложение № 55</w:t>
      </w:r>
    </w:p>
    <w:p>
      <w:pPr>
        <w:pStyle w:val="Normal"/>
        <w:spacing w:beforeAutospacing="0" w:before="0" w:afterAutospacing="0" w:after="0"/>
        <w:jc w:val="center"/>
        <w:rPr>
          <w:rFonts w:ascii="Times New Roman" w:hAnsi="Times New Roman" w:cs="Times New Roman"/>
          <w:bCs/>
          <w:color w:val="000000"/>
          <w:sz w:val="28"/>
          <w:szCs w:val="28"/>
          <w:lang w:val="ru-RU"/>
        </w:rPr>
      </w:pPr>
      <w:r>
        <w:rPr>
          <w:rFonts w:cs="Times New Roman"/>
          <w:bCs/>
          <w:color w:val="000000"/>
          <w:sz w:val="28"/>
          <w:szCs w:val="28"/>
          <w:lang w:val="ru-RU"/>
        </w:rPr>
        <w:t xml:space="preserve">                                                                          </w:t>
      </w:r>
      <w:r>
        <w:rPr>
          <w:rFonts w:cs="Times New Roman"/>
          <w:bCs/>
          <w:color w:val="000000"/>
          <w:sz w:val="28"/>
          <w:szCs w:val="28"/>
          <w:lang w:val="ru-RU"/>
        </w:rPr>
        <w:t>к приказу МБУЗ ЦГБ г. Азова</w:t>
      </w:r>
    </w:p>
    <w:p>
      <w:pPr>
        <w:pStyle w:val="Normal"/>
        <w:spacing w:beforeAutospacing="0" w:before="0" w:afterAutospacing="0" w:after="0"/>
        <w:jc w:val="center"/>
        <w:rPr>
          <w:rFonts w:cs="Times New Roman"/>
          <w:b/>
          <w:b/>
          <w:bCs/>
          <w:color w:val="000000"/>
          <w:sz w:val="28"/>
          <w:szCs w:val="28"/>
          <w:lang w:val="ru-RU"/>
        </w:rPr>
      </w:pPr>
      <w:r>
        <w:rPr>
          <w:rFonts w:cs="Times New Roman"/>
          <w:bCs/>
          <w:color w:val="000000"/>
          <w:sz w:val="28"/>
          <w:szCs w:val="28"/>
          <w:lang w:val="ru-RU"/>
        </w:rPr>
        <w:t xml:space="preserve">                                                                          </w:t>
      </w:r>
      <w:r>
        <w:rPr>
          <w:rFonts w:cs="Times New Roman"/>
          <w:bCs/>
          <w:color w:val="000000"/>
          <w:sz w:val="28"/>
          <w:szCs w:val="28"/>
          <w:lang w:val="ru-RU"/>
        </w:rPr>
        <w:t xml:space="preserve">от «07» </w:t>
      </w:r>
      <w:r>
        <w:rPr>
          <w:rFonts w:cs="Times New Roman"/>
          <w:bCs/>
          <w:color w:val="000000"/>
          <w:sz w:val="28"/>
          <w:szCs w:val="28"/>
          <w:u w:val="single"/>
          <w:lang w:val="ru-RU"/>
        </w:rPr>
        <w:t xml:space="preserve">09  </w:t>
      </w:r>
      <w:r>
        <w:rPr>
          <w:rFonts w:cs="Times New Roman"/>
          <w:bCs/>
          <w:color w:val="000000"/>
          <w:sz w:val="28"/>
          <w:szCs w:val="28"/>
          <w:lang w:val="ru-RU"/>
        </w:rPr>
        <w:t>2021г. № 1584</w:t>
      </w:r>
      <w:r>
        <w:rPr>
          <w:rFonts w:cs="Times New Roman"/>
          <w:b/>
          <w:bCs/>
          <w:color w:val="000000"/>
          <w:sz w:val="28"/>
          <w:szCs w:val="28"/>
          <w:lang w:val="ru-RU"/>
        </w:rPr>
        <w:t xml:space="preserve">                            </w:t>
      </w:r>
    </w:p>
    <w:p>
      <w:pPr>
        <w:pStyle w:val="Normal"/>
        <w:spacing w:beforeAutospacing="0" w:before="0" w:afterAutospacing="0" w:after="0"/>
        <w:jc w:val="center"/>
        <w:rPr>
          <w:rFonts w:cs="Times New Roman"/>
          <w:b/>
          <w:b/>
          <w:bCs/>
          <w:color w:val="000000"/>
          <w:sz w:val="28"/>
          <w:szCs w:val="28"/>
          <w:lang w:val="ru-RU"/>
        </w:rPr>
      </w:pPr>
      <w:r>
        <w:rPr>
          <w:rFonts w:cs="Times New Roman"/>
          <w:b/>
          <w:bCs/>
          <w:color w:val="000000"/>
          <w:sz w:val="28"/>
          <w:szCs w:val="28"/>
          <w:lang w:val="ru-RU"/>
        </w:rPr>
      </w:r>
    </w:p>
    <w:p>
      <w:pPr>
        <w:pStyle w:val="Normal"/>
        <w:spacing w:beforeAutospacing="0" w:before="0" w:afterAutospacing="0" w:after="0"/>
        <w:jc w:val="center"/>
        <w:rPr>
          <w:rFonts w:cs="Times New Roman"/>
          <w:b/>
          <w:b/>
          <w:bCs/>
          <w:color w:val="000000"/>
          <w:sz w:val="28"/>
          <w:szCs w:val="28"/>
          <w:lang w:val="ru-RU"/>
        </w:rPr>
      </w:pPr>
      <w:r>
        <w:rPr>
          <w:rFonts w:cs="Times New Roman"/>
          <w:b/>
          <w:bCs/>
          <w:color w:val="000000"/>
          <w:sz w:val="28"/>
          <w:szCs w:val="28"/>
          <w:lang w:val="ru-RU"/>
        </w:rPr>
      </w:r>
    </w:p>
    <w:p>
      <w:pPr>
        <w:pStyle w:val="Normal"/>
        <w:spacing w:beforeAutospacing="0" w:before="0" w:afterAutospacing="0" w:after="0"/>
        <w:jc w:val="center"/>
        <w:rPr>
          <w:rFonts w:cs="Times New Roman"/>
          <w:b/>
          <w:b/>
          <w:bCs/>
          <w:color w:val="000000"/>
          <w:sz w:val="28"/>
          <w:szCs w:val="28"/>
          <w:lang w:val="ru-RU"/>
        </w:rPr>
      </w:pPr>
      <w:r>
        <w:rPr>
          <w:rFonts w:cs="Times New Roman"/>
          <w:b/>
          <w:bCs/>
          <w:color w:val="000000"/>
          <w:sz w:val="28"/>
          <w:szCs w:val="28"/>
          <w:lang w:val="ru-RU"/>
        </w:rPr>
        <w:t>Инструкция по охране труда</w:t>
      </w:r>
    </w:p>
    <w:p>
      <w:pPr>
        <w:pStyle w:val="Normal"/>
        <w:spacing w:beforeAutospacing="0" w:before="0" w:afterAutospacing="0" w:after="0"/>
        <w:rPr>
          <w:rFonts w:cs="Times New Roman"/>
          <w:b/>
          <w:b/>
          <w:bCs/>
          <w:color w:val="000000"/>
          <w:sz w:val="28"/>
          <w:szCs w:val="28"/>
          <w:lang w:val="ru-RU"/>
        </w:rPr>
      </w:pPr>
      <w:r>
        <w:rPr>
          <w:rFonts w:cs="Times New Roman"/>
          <w:b/>
          <w:bCs/>
          <w:color w:val="000000"/>
          <w:sz w:val="28"/>
          <w:szCs w:val="28"/>
          <w:lang w:val="ru-RU"/>
        </w:rPr>
        <w:t xml:space="preserve">         </w:t>
      </w:r>
      <w:r>
        <w:rPr>
          <w:rFonts w:cs="Times New Roman"/>
          <w:b/>
          <w:bCs/>
          <w:color w:val="000000"/>
          <w:sz w:val="28"/>
          <w:szCs w:val="28"/>
          <w:lang w:val="ru-RU"/>
        </w:rPr>
        <w:t>при производстве работ на открытых территориях</w:t>
      </w:r>
    </w:p>
    <w:p>
      <w:pPr>
        <w:pStyle w:val="Normal"/>
        <w:spacing w:beforeAutospacing="0" w:before="0" w:afterAutospacing="0" w:after="0"/>
        <w:rPr>
          <w:rFonts w:cs="Times New Roman"/>
          <w:color w:val="000000"/>
          <w:sz w:val="28"/>
          <w:szCs w:val="28"/>
          <w:lang w:val="ru-RU"/>
        </w:rPr>
      </w:pPr>
      <w:r>
        <w:rPr>
          <w:rFonts w:cs="Times New Roman"/>
          <w:b/>
          <w:bCs/>
          <w:color w:val="000000"/>
          <w:sz w:val="28"/>
          <w:szCs w:val="28"/>
          <w:lang w:val="ru-RU"/>
        </w:rPr>
        <w:t>в условиях повышенной температуры наружного воздуха</w:t>
      </w:r>
    </w:p>
    <w:p>
      <w:pPr>
        <w:pStyle w:val="Normal"/>
        <w:jc w:val="both"/>
        <w:rPr>
          <w:rFonts w:cs="Times New Roman"/>
          <w:color w:val="000000"/>
          <w:sz w:val="28"/>
          <w:szCs w:val="28"/>
          <w:lang w:val="ru-RU"/>
        </w:rPr>
      </w:pPr>
      <w:r>
        <w:rPr>
          <w:rFonts w:cs="Times New Roman"/>
          <w:b/>
          <w:bCs/>
          <w:color w:val="000000"/>
          <w:sz w:val="28"/>
          <w:szCs w:val="28"/>
          <w:lang w:val="ru-RU"/>
        </w:rPr>
        <w:t>Введение:</w:t>
      </w:r>
    </w:p>
    <w:p>
      <w:pPr>
        <w:pStyle w:val="Normal"/>
        <w:jc w:val="both"/>
        <w:rPr>
          <w:rFonts w:cs="Times New Roman"/>
          <w:color w:val="000000"/>
          <w:sz w:val="28"/>
          <w:szCs w:val="28"/>
          <w:lang w:val="ru-RU"/>
        </w:rPr>
      </w:pPr>
      <w:r>
        <w:rPr>
          <w:rFonts w:cs="Times New Roman"/>
          <w:color w:val="000000"/>
          <w:sz w:val="28"/>
          <w:szCs w:val="28"/>
          <w:lang w:val="ru-RU"/>
        </w:rPr>
        <w:t>Нагревающий микроклимат – сочетание параметров микроклимата (температура воздуха, влажность, скорость его движения, относительная влажность, тепловое излучение), при котором имеет место нарушение теплообмена человека с окружающей средой, выражающееся в накоплении тепла в организме выше верхней границы оптимальной величины (&gt; 0,87 кДж/кг) и/или увеличении доли потерь тепла испарением пота (&gt; 30%) в общей структуре теплового баланса, появлении общих или локальных дискомфортных теплоощущений (слегка тепло, тепло, жарко).</w:t>
      </w:r>
    </w:p>
    <w:p>
      <w:pPr>
        <w:pStyle w:val="Normal"/>
        <w:jc w:val="both"/>
        <w:rPr>
          <w:rFonts w:cs="Times New Roman"/>
          <w:color w:val="000000"/>
          <w:sz w:val="28"/>
          <w:szCs w:val="28"/>
          <w:lang w:val="ru-RU"/>
        </w:rPr>
      </w:pPr>
      <w:r>
        <w:rPr>
          <w:rFonts w:cs="Times New Roman"/>
          <w:color w:val="000000"/>
          <w:sz w:val="28"/>
          <w:szCs w:val="28"/>
          <w:lang w:val="ru-RU"/>
        </w:rPr>
        <w:t>ТНС-индекс – эмпирический интегральный показатель (выраженный в °С), отражающий сочетанное влияние температуры воздуха, скорости его движения, влажности и теплового облучения на теплообмен человека с окружающей средой.</w:t>
      </w:r>
    </w:p>
    <w:p>
      <w:pPr>
        <w:pStyle w:val="Normal"/>
        <w:rPr>
          <w:rFonts w:cs="Times New Roman"/>
          <w:color w:val="000000"/>
          <w:sz w:val="28"/>
          <w:szCs w:val="28"/>
          <w:lang w:val="ru-RU"/>
        </w:rPr>
      </w:pPr>
      <w:r>
        <w:rPr>
          <w:rFonts w:cs="Times New Roman"/>
          <w:b/>
          <w:bCs/>
          <w:color w:val="000000"/>
          <w:sz w:val="28"/>
          <w:szCs w:val="28"/>
          <w:lang w:val="ru-RU"/>
        </w:rPr>
        <w:t>1. Общие требования охраны труда</w:t>
      </w:r>
    </w:p>
    <w:p>
      <w:pPr>
        <w:pStyle w:val="Normal"/>
        <w:jc w:val="both"/>
        <w:rPr>
          <w:rFonts w:cs="Times New Roman"/>
          <w:color w:val="000000"/>
          <w:sz w:val="28"/>
          <w:szCs w:val="28"/>
          <w:lang w:val="ru-RU"/>
        </w:rPr>
      </w:pPr>
      <w:r>
        <w:rPr>
          <w:rFonts w:cs="Times New Roman"/>
          <w:color w:val="000000"/>
          <w:sz w:val="28"/>
          <w:szCs w:val="28"/>
          <w:lang w:val="ru-RU"/>
        </w:rPr>
        <w:t>1.1. К работе в условиях нагревающего микроклимата допускаются лица, прошедшие медицинские осмотры в соответствии с действующими приказами Минздравсоцразвития России и не имеющие противопоказаний, освоившие требования данной инструкции, имеющие удостоверение на право самостоятельной работы, обученные технологиям проведения работ, правилам пользования средствами индивидуальной защиты, способам оказания первой помощи, прошедшие инструктажи, обучение и проверку знаний требований охраны труда.</w:t>
      </w:r>
    </w:p>
    <w:p>
      <w:pPr>
        <w:pStyle w:val="Normal"/>
        <w:jc w:val="both"/>
        <w:rPr>
          <w:rFonts w:cs="Times New Roman"/>
          <w:color w:val="000000"/>
          <w:sz w:val="28"/>
          <w:szCs w:val="28"/>
          <w:lang w:val="ru-RU"/>
        </w:rPr>
      </w:pPr>
      <w:r>
        <w:rPr>
          <w:rFonts w:cs="Times New Roman"/>
          <w:color w:val="000000"/>
          <w:sz w:val="28"/>
          <w:szCs w:val="28"/>
          <w:lang w:val="ru-RU"/>
        </w:rPr>
        <w:t>1.2. Работы в нагревающем микроклимате проводятся при соблюдении мер профилактики перегревания и рекомендаций относительно режима работ, изложенных в данной инструкции.</w:t>
      </w:r>
    </w:p>
    <w:p>
      <w:pPr>
        <w:pStyle w:val="Normal"/>
        <w:jc w:val="both"/>
        <w:rPr>
          <w:rFonts w:cs="Times New Roman"/>
          <w:color w:val="000000"/>
          <w:sz w:val="28"/>
          <w:szCs w:val="28"/>
          <w:lang w:val="ru-RU"/>
        </w:rPr>
      </w:pPr>
      <w:r>
        <w:rPr>
          <w:rFonts w:cs="Times New Roman"/>
          <w:color w:val="000000"/>
          <w:sz w:val="28"/>
          <w:szCs w:val="28"/>
          <w:lang w:val="ru-RU"/>
        </w:rPr>
        <w:t>1.3. Работа в нагревающем микроклимате сопровождается напряжением деятельности различных функциональных систем организма, обеспечивающих температурный гомеостаз, и приводит к ухудшению самочувствия, снижению работоспособности и производительности труда, может быть причиной нарушения состояния здоровья.</w:t>
      </w:r>
    </w:p>
    <w:p>
      <w:pPr>
        <w:pStyle w:val="Normal"/>
        <w:jc w:val="both"/>
        <w:rPr>
          <w:rFonts w:cs="Times New Roman"/>
          <w:color w:val="000000"/>
          <w:sz w:val="28"/>
          <w:szCs w:val="28"/>
          <w:lang w:val="ru-RU"/>
        </w:rPr>
      </w:pPr>
      <w:r>
        <w:rPr>
          <w:rFonts w:cs="Times New Roman"/>
          <w:color w:val="000000"/>
          <w:sz w:val="28"/>
          <w:szCs w:val="28"/>
          <w:lang w:val="ru-RU"/>
        </w:rPr>
        <w:t>1.4. Одним из способов уменьшения термической нагрузки на организм работника может быть снижение продолжительности ее воздействия, направленное на сохранение должного теплового состояния человека.</w:t>
      </w:r>
    </w:p>
    <w:p>
      <w:pPr>
        <w:pStyle w:val="Normal"/>
        <w:jc w:val="both"/>
        <w:rPr>
          <w:rFonts w:cs="Times New Roman"/>
          <w:color w:val="000000"/>
          <w:sz w:val="28"/>
          <w:szCs w:val="28"/>
          <w:lang w:val="ru-RU"/>
        </w:rPr>
      </w:pPr>
      <w:r>
        <w:rPr>
          <w:rFonts w:cs="Times New Roman"/>
          <w:color w:val="000000"/>
          <w:sz w:val="28"/>
          <w:szCs w:val="28"/>
          <w:lang w:val="ru-RU"/>
        </w:rPr>
        <w:t>1.5. Повышенная температура воздуха, обусловленная сочетанным действием теплового, инфракрасного, лучевого излучения, конвективного тепла (в зависимости от вида производственных процессов и оборудования), а на работах на открытой территории – дополнительно ультрафиолетового излучения</w:t>
      </w:r>
      <w:r>
        <w:rPr>
          <w:rFonts w:cs="Times New Roman"/>
          <w:color w:val="000000"/>
          <w:sz w:val="28"/>
          <w:szCs w:val="28"/>
        </w:rPr>
        <w:t> </w:t>
      </w:r>
      <w:r>
        <w:rPr>
          <w:rFonts w:cs="Times New Roman"/>
          <w:color w:val="000000"/>
          <w:sz w:val="28"/>
          <w:szCs w:val="28"/>
          <w:lang w:val="ru-RU"/>
        </w:rPr>
        <w:t>вызывает нарушение состояния здоровья, ведет к возникновению общих и локальных ощущений теплового дискомфорта, напряжению механизмов терморегуляции, ухудшению самочувствия и понижению работоспособности, а с учетом индивидуального состояния здоровья может привести к летальному исходу.</w:t>
      </w:r>
    </w:p>
    <w:p>
      <w:pPr>
        <w:pStyle w:val="Normal"/>
        <w:jc w:val="both"/>
        <w:rPr>
          <w:rFonts w:cs="Times New Roman"/>
          <w:color w:val="000000"/>
          <w:sz w:val="28"/>
          <w:szCs w:val="28"/>
          <w:lang w:val="ru-RU"/>
        </w:rPr>
      </w:pPr>
      <w:r>
        <w:rPr>
          <w:rFonts w:cs="Times New Roman"/>
          <w:color w:val="000000"/>
          <w:sz w:val="28"/>
          <w:szCs w:val="28"/>
          <w:lang w:val="ru-RU"/>
        </w:rPr>
        <w:t>1.6. В помещениях, в которых допустимые нормативные величины показателей микроклимата невозможно установить из-за сложившихся аномальных погодных условий, в целях профилактики неблагоприятного воздействия микроклимата должны быть использованы защитные мероприятия, например</w:t>
      </w:r>
      <w:r>
        <w:rPr>
          <w:rFonts w:cs="Times New Roman"/>
          <w:color w:val="000000"/>
          <w:sz w:val="28"/>
          <w:szCs w:val="28"/>
        </w:rPr>
        <w:t> </w:t>
      </w:r>
      <w:r>
        <w:rPr>
          <w:rFonts w:cs="Times New Roman"/>
          <w:color w:val="000000"/>
          <w:sz w:val="28"/>
          <w:szCs w:val="28"/>
          <w:lang w:val="ru-RU"/>
        </w:rPr>
        <w:t>системы местного кондиционирования воздуха, компенсация неблагоприятного воздействия одного параметра микроклимата изменением другого (например, увеличение скорости движения воздуха), оборудование помещений для отдыха, в которых обеспечены оптимальные показатели микроклимата, регламентация времени работы, перерывы в работе.</w:t>
      </w:r>
    </w:p>
    <w:p>
      <w:pPr>
        <w:pStyle w:val="Normal"/>
        <w:rPr>
          <w:rFonts w:cs="Times New Roman"/>
          <w:color w:val="000000"/>
          <w:sz w:val="28"/>
          <w:szCs w:val="28"/>
          <w:lang w:val="ru-RU"/>
        </w:rPr>
      </w:pPr>
      <w:r>
        <w:rPr>
          <w:rFonts w:cs="Times New Roman"/>
          <w:color w:val="000000"/>
          <w:sz w:val="28"/>
          <w:szCs w:val="28"/>
          <w:lang w:val="ru-RU"/>
        </w:rPr>
        <w:t>1.7. При производстве работ в условиях повышенной температуры наружного воздуха необходимо учитывать возможность воздействия на работающих опасных и вредных производственных факторов:</w:t>
      </w:r>
    </w:p>
    <w:p>
      <w:pPr>
        <w:pStyle w:val="Normal"/>
        <w:numPr>
          <w:ilvl w:val="0"/>
          <w:numId w:val="1"/>
        </w:numPr>
        <w:spacing w:before="280" w:after="0"/>
        <w:ind w:left="780" w:right="180" w:hanging="360"/>
        <w:contextualSpacing/>
        <w:rPr>
          <w:rFonts w:cs="Times New Roman"/>
          <w:color w:val="000000"/>
          <w:sz w:val="28"/>
          <w:szCs w:val="28"/>
          <w:lang w:val="ru-RU"/>
        </w:rPr>
      </w:pPr>
      <w:r>
        <w:rPr>
          <w:rFonts w:cs="Times New Roman"/>
          <w:color w:val="000000"/>
          <w:sz w:val="28"/>
          <w:szCs w:val="28"/>
          <w:lang w:val="ru-RU"/>
        </w:rPr>
        <w:t>ожоги от повышенных температур рабочей зоны (поверхности технологического оборудования, ограждающие устройства). Чтобы этого избежать, следует строго соблюдать правила, инструкции и иные нормативные документы, быть внимательным и правильно применять инструменты, приспособления, соответствующие СИЗ, безопасные методы и приемы работ;</w:t>
      </w:r>
    </w:p>
    <w:p>
      <w:pPr>
        <w:pStyle w:val="Normal"/>
        <w:numPr>
          <w:ilvl w:val="0"/>
          <w:numId w:val="1"/>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ушибы, переломы и другие травмы вследствие обморока, теплового или солнечного удара. Недостаточный воздухообмен в помещениях предприятий (духота) ослабляет внимание, вызывает нервозность, раздражительность и, как результат, снижает производительность и качество труда. В то же время высокая подвижность воздуха (сквозняки) вызывает простудные заболевания. Для предотвращения необходимы перерывы на отдых, во время регламентированных перерывов отдыхать в санитарно-бытовых помещениях с оптимальным микроклиматом, который может быть обеспечен путем использования кондиционеров или систем радиационного охлаждения;</w:t>
      </w:r>
    </w:p>
    <w:p>
      <w:pPr>
        <w:pStyle w:val="Normal"/>
        <w:numPr>
          <w:ilvl w:val="0"/>
          <w:numId w:val="1"/>
        </w:numPr>
        <w:ind w:left="780" w:right="180" w:hanging="360"/>
        <w:jc w:val="both"/>
        <w:rPr>
          <w:rFonts w:cs="Times New Roman"/>
          <w:color w:val="000000"/>
          <w:sz w:val="28"/>
          <w:szCs w:val="28"/>
          <w:lang w:val="ru-RU"/>
        </w:rPr>
      </w:pPr>
      <w:r>
        <w:rPr>
          <w:rFonts w:cs="Times New Roman"/>
          <w:color w:val="000000"/>
          <w:sz w:val="28"/>
          <w:szCs w:val="28"/>
          <w:lang w:val="ru-RU"/>
        </w:rPr>
        <w:t>тепловое излучение. Тепловое (инфракрасное) излучение представляет собой часть электромагнитных излучений, энергия которых при поглощении тканями человеческого тела вызывает их нагревание. Интенсивное и длительное тепловое облучение может привести к ожогам, перегреву тела, истощению обменных процессов, нарушению деятельности сердечно-сосудистой и нервной систем, возбуждению, заболеванию глаз. После органов зрения наиболее поражаемым у человека является кожный покров. При хроническом облучении могут появиться стойкие изменения пигментации, красный цвет лица у рабочих.</w:t>
      </w:r>
      <w:r>
        <w:rPr>
          <w:rFonts w:cs="Times New Roman"/>
          <w:color w:val="000000"/>
          <w:sz w:val="28"/>
          <w:szCs w:val="28"/>
        </w:rPr>
        <w:t> </w:t>
      </w:r>
      <w:r>
        <w:rPr>
          <w:rFonts w:cs="Times New Roman"/>
          <w:color w:val="000000"/>
          <w:sz w:val="28"/>
          <w:szCs w:val="28"/>
          <w:lang w:val="ru-RU"/>
        </w:rPr>
        <w:t>Работнику необходимо использовать спецодежду и средства защиты, не забывать об обязательном ношении головного убора при работе на открытых территориях, а также соблюдать рациональный режим труда и отдыха.</w:t>
      </w:r>
    </w:p>
    <w:p>
      <w:pPr>
        <w:pStyle w:val="Normal"/>
        <w:jc w:val="both"/>
        <w:rPr>
          <w:rFonts w:cs="Times New Roman"/>
          <w:color w:val="000000"/>
          <w:sz w:val="28"/>
          <w:szCs w:val="28"/>
          <w:lang w:val="ru-RU"/>
        </w:rPr>
      </w:pPr>
      <w:r>
        <w:rPr>
          <w:rFonts w:cs="Times New Roman"/>
          <w:color w:val="000000"/>
          <w:sz w:val="28"/>
          <w:szCs w:val="28"/>
          <w:lang w:val="ru-RU"/>
        </w:rPr>
        <w:t>1.8. Нагревающий микроклимат рассматривают как негативный фактор. Высокая температура воздуха способствует быстрой утомляемости работающего, может привести к перегреву организма, тепловому удару или профзаболеванию. У работающих длительное время при повышенной температуре происходит нарушение водно-солевого обмена, связанное с дефицитом в организме ионов калия. Перегрев организма – возможная причина несчастного случая на производстве (теплового удара).</w:t>
      </w:r>
    </w:p>
    <w:p>
      <w:pPr>
        <w:pStyle w:val="Normal"/>
        <w:rPr>
          <w:rFonts w:cs="Times New Roman"/>
          <w:color w:val="000000"/>
          <w:sz w:val="28"/>
          <w:szCs w:val="28"/>
          <w:lang w:val="ru-RU"/>
        </w:rPr>
      </w:pPr>
      <w:r>
        <w:rPr>
          <w:rFonts w:cs="Times New Roman"/>
          <w:color w:val="000000"/>
          <w:sz w:val="28"/>
          <w:szCs w:val="28"/>
          <w:lang w:val="ru-RU"/>
        </w:rPr>
        <w:t>1.9. Негативное воздействие температуры воздуха зависит от вида работ:</w:t>
      </w:r>
    </w:p>
    <w:p>
      <w:pPr>
        <w:pStyle w:val="Normal"/>
        <w:numPr>
          <w:ilvl w:val="0"/>
          <w:numId w:val="2"/>
        </w:numPr>
        <w:spacing w:before="280" w:after="0"/>
        <w:ind w:left="780" w:right="180" w:hanging="360"/>
        <w:contextualSpacing/>
        <w:rPr>
          <w:rFonts w:cs="Times New Roman"/>
          <w:color w:val="000000"/>
          <w:sz w:val="28"/>
          <w:szCs w:val="28"/>
          <w:lang w:val="ru-RU"/>
        </w:rPr>
      </w:pPr>
      <w:r>
        <w:rPr>
          <w:rFonts w:cs="Times New Roman"/>
          <w:color w:val="000000"/>
          <w:sz w:val="28"/>
          <w:szCs w:val="28"/>
          <w:lang w:val="ru-RU"/>
        </w:rPr>
        <w:t>легкая категория:</w:t>
      </w:r>
      <w:r>
        <w:rPr>
          <w:sz w:val="28"/>
          <w:szCs w:val="28"/>
          <w:lang w:val="ru-RU"/>
        </w:rPr>
        <w:br/>
      </w:r>
      <w:r>
        <w:rPr>
          <w:rFonts w:cs="Times New Roman"/>
          <w:color w:val="000000"/>
          <w:sz w:val="28"/>
          <w:szCs w:val="28"/>
          <w:lang w:val="ru-RU"/>
        </w:rPr>
        <w:t xml:space="preserve">– категория </w:t>
      </w:r>
      <w:r>
        <w:rPr>
          <w:rFonts w:cs="Times New Roman"/>
          <w:color w:val="000000"/>
          <w:sz w:val="28"/>
          <w:szCs w:val="28"/>
        </w:rPr>
        <w:t>I</w:t>
      </w:r>
      <w:r>
        <w:rPr>
          <w:rFonts w:cs="Times New Roman"/>
          <w:color w:val="000000"/>
          <w:sz w:val="28"/>
          <w:szCs w:val="28"/>
          <w:lang w:val="ru-RU"/>
        </w:rPr>
        <w:t>а (интенсивность энергозатрат – до 120 ккал/ч или до 139 Вт, работы, производимые сидя или с незначительным физическим напряжением);</w:t>
      </w:r>
      <w:r>
        <w:rPr>
          <w:sz w:val="28"/>
          <w:szCs w:val="28"/>
          <w:lang w:val="ru-RU"/>
        </w:rPr>
        <w:br/>
      </w:r>
      <w:r>
        <w:rPr>
          <w:rFonts w:cs="Times New Roman"/>
          <w:color w:val="000000"/>
          <w:sz w:val="28"/>
          <w:szCs w:val="28"/>
          <w:lang w:val="ru-RU"/>
        </w:rPr>
        <w:t xml:space="preserve">– </w:t>
      </w:r>
      <w:r>
        <w:rPr>
          <w:rFonts w:cs="Times New Roman"/>
          <w:color w:val="000000"/>
          <w:sz w:val="28"/>
          <w:szCs w:val="28"/>
        </w:rPr>
        <w:t>I</w:t>
      </w:r>
      <w:r>
        <w:rPr>
          <w:rFonts w:cs="Times New Roman"/>
          <w:color w:val="000000"/>
          <w:sz w:val="28"/>
          <w:szCs w:val="28"/>
          <w:lang w:val="ru-RU"/>
        </w:rPr>
        <w:t>б (интенсивность энергозатрат – 121–150 ккал/ч или 140–174 Вт, работы, производимые сидя, стоя или связанные с ходьбой и некоторым физическим напряжением);</w:t>
      </w:r>
    </w:p>
    <w:p>
      <w:pPr>
        <w:pStyle w:val="Normal"/>
        <w:numPr>
          <w:ilvl w:val="0"/>
          <w:numId w:val="2"/>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средняя категория:</w:t>
      </w:r>
      <w:r>
        <w:rPr>
          <w:sz w:val="28"/>
          <w:szCs w:val="28"/>
          <w:lang w:val="ru-RU"/>
        </w:rPr>
        <w:br/>
      </w:r>
      <w:r>
        <w:rPr>
          <w:rFonts w:cs="Times New Roman"/>
          <w:color w:val="000000"/>
          <w:sz w:val="28"/>
          <w:szCs w:val="28"/>
          <w:lang w:val="ru-RU"/>
        </w:rPr>
        <w:t xml:space="preserve">– категория </w:t>
      </w:r>
      <w:r>
        <w:rPr>
          <w:rFonts w:cs="Times New Roman"/>
          <w:color w:val="000000"/>
          <w:sz w:val="28"/>
          <w:szCs w:val="28"/>
        </w:rPr>
        <w:t>II</w:t>
      </w:r>
      <w:r>
        <w:rPr>
          <w:rFonts w:cs="Times New Roman"/>
          <w:color w:val="000000"/>
          <w:sz w:val="28"/>
          <w:szCs w:val="28"/>
          <w:lang w:val="ru-RU"/>
        </w:rPr>
        <w:t>а (интенсивность энергозатрат – 150–200 ккал/ч или 175–232 Вт, работы, связанные с постоянной ходьбой, перемещением мелких (до 1 кг) изделий или предметов в положении сидя или стоя с определенным физическим напряжением);</w:t>
      </w:r>
      <w:r>
        <w:rPr>
          <w:sz w:val="28"/>
          <w:szCs w:val="28"/>
          <w:lang w:val="ru-RU"/>
        </w:rPr>
        <w:br/>
      </w:r>
      <w:r>
        <w:rPr>
          <w:rFonts w:cs="Times New Roman"/>
          <w:color w:val="000000"/>
          <w:sz w:val="28"/>
          <w:szCs w:val="28"/>
          <w:lang w:val="ru-RU"/>
        </w:rPr>
        <w:t xml:space="preserve">– </w:t>
      </w:r>
      <w:r>
        <w:rPr>
          <w:rFonts w:cs="Times New Roman"/>
          <w:color w:val="000000"/>
          <w:sz w:val="28"/>
          <w:szCs w:val="28"/>
        </w:rPr>
        <w:t>II</w:t>
      </w:r>
      <w:r>
        <w:rPr>
          <w:rFonts w:cs="Times New Roman"/>
          <w:color w:val="000000"/>
          <w:sz w:val="28"/>
          <w:szCs w:val="28"/>
          <w:lang w:val="ru-RU"/>
        </w:rPr>
        <w:t>б (интенсивность энергозатрат – 200–250 ккал/ч или 233–290 Вт, работы, связанные с ходьбой, перемещением и переноской тяжестей до 10 кг с умеренным физическим напряжением);</w:t>
      </w:r>
    </w:p>
    <w:p>
      <w:pPr>
        <w:pStyle w:val="Normal"/>
        <w:numPr>
          <w:ilvl w:val="0"/>
          <w:numId w:val="2"/>
        </w:numPr>
        <w:ind w:left="780" w:right="180" w:hanging="360"/>
        <w:jc w:val="both"/>
        <w:rPr>
          <w:rFonts w:cs="Times New Roman"/>
          <w:color w:val="000000"/>
          <w:sz w:val="28"/>
          <w:szCs w:val="28"/>
          <w:lang w:val="ru-RU"/>
        </w:rPr>
      </w:pPr>
      <w:r>
        <w:rPr>
          <w:rFonts w:cs="Times New Roman"/>
          <w:color w:val="000000"/>
          <w:sz w:val="28"/>
          <w:szCs w:val="28"/>
          <w:lang w:val="ru-RU"/>
        </w:rPr>
        <w:t xml:space="preserve">тяжелая категория – категория </w:t>
      </w:r>
      <w:r>
        <w:rPr>
          <w:rFonts w:cs="Times New Roman"/>
          <w:color w:val="000000"/>
          <w:sz w:val="28"/>
          <w:szCs w:val="28"/>
        </w:rPr>
        <w:t>III</w:t>
      </w:r>
      <w:r>
        <w:rPr>
          <w:rFonts w:cs="Times New Roman"/>
          <w:color w:val="000000"/>
          <w:sz w:val="28"/>
          <w:szCs w:val="28"/>
          <w:lang w:val="ru-RU"/>
        </w:rPr>
        <w:t xml:space="preserve"> (интенсивность энергозатрат – более 250 ккал/ч или более 290 Вт, работы, связанные с постоянным перемещением и переноской значительных (свыше 10 кг) тяжестей с большим физическим усилием (немеханизированные земляные и погрузочно-разгрузочные работы и т. п.)).</w:t>
      </w:r>
    </w:p>
    <w:p>
      <w:pPr>
        <w:pStyle w:val="Normal"/>
        <w:rPr>
          <w:rFonts w:cs="Times New Roman"/>
          <w:color w:val="000000"/>
          <w:sz w:val="28"/>
          <w:szCs w:val="28"/>
          <w:lang w:val="ru-RU"/>
        </w:rPr>
      </w:pPr>
      <w:r>
        <w:rPr>
          <w:rFonts w:cs="Times New Roman"/>
          <w:color w:val="000000"/>
          <w:sz w:val="28"/>
          <w:szCs w:val="28"/>
          <w:lang w:val="ru-RU"/>
        </w:rPr>
        <w:t>Предельными верхними температурами на рабочих местах, относимых к допустимому классу условий труда, являются:</w:t>
      </w:r>
    </w:p>
    <w:p>
      <w:pPr>
        <w:pStyle w:val="Normal"/>
        <w:numPr>
          <w:ilvl w:val="0"/>
          <w:numId w:val="3"/>
        </w:numPr>
        <w:spacing w:before="280" w:after="0"/>
        <w:ind w:left="780" w:right="180" w:hanging="360"/>
        <w:contextualSpacing/>
        <w:rPr>
          <w:rFonts w:cs="Times New Roman"/>
          <w:color w:val="000000"/>
          <w:sz w:val="28"/>
          <w:szCs w:val="28"/>
          <w:lang w:val="ru-RU"/>
        </w:rPr>
      </w:pPr>
      <w:r>
        <w:rPr>
          <w:rFonts w:cs="Times New Roman"/>
          <w:color w:val="000000"/>
          <w:sz w:val="28"/>
          <w:szCs w:val="28"/>
          <w:lang w:val="ru-RU"/>
        </w:rPr>
        <w:t>26 °С – при работах категории</w:t>
      </w:r>
      <w:r>
        <w:rPr>
          <w:rFonts w:cs="Times New Roman"/>
          <w:color w:val="000000"/>
          <w:sz w:val="28"/>
          <w:szCs w:val="28"/>
        </w:rPr>
        <w:t> I</w:t>
      </w:r>
      <w:r>
        <w:rPr>
          <w:rFonts w:cs="Times New Roman"/>
          <w:color w:val="000000"/>
          <w:sz w:val="28"/>
          <w:szCs w:val="28"/>
          <w:lang w:val="ru-RU"/>
        </w:rPr>
        <w:t>а;</w:t>
      </w:r>
    </w:p>
    <w:p>
      <w:pPr>
        <w:pStyle w:val="Normal"/>
        <w:numPr>
          <w:ilvl w:val="0"/>
          <w:numId w:val="3"/>
        </w:numPr>
        <w:spacing w:before="280" w:after="0"/>
        <w:ind w:left="780" w:right="180" w:hanging="360"/>
        <w:contextualSpacing/>
        <w:rPr>
          <w:rFonts w:cs="Times New Roman"/>
          <w:color w:val="000000"/>
          <w:sz w:val="28"/>
          <w:szCs w:val="28"/>
          <w:lang w:val="ru-RU"/>
        </w:rPr>
      </w:pPr>
      <w:r>
        <w:rPr>
          <w:rFonts w:cs="Times New Roman"/>
          <w:color w:val="000000"/>
          <w:sz w:val="28"/>
          <w:szCs w:val="28"/>
          <w:lang w:val="ru-RU"/>
        </w:rPr>
        <w:t>25 °С – при работах категории</w:t>
      </w:r>
      <w:r>
        <w:rPr>
          <w:rFonts w:cs="Times New Roman"/>
          <w:color w:val="000000"/>
          <w:sz w:val="28"/>
          <w:szCs w:val="28"/>
        </w:rPr>
        <w:t> I</w:t>
      </w:r>
      <w:r>
        <w:rPr>
          <w:rFonts w:cs="Times New Roman"/>
          <w:color w:val="000000"/>
          <w:sz w:val="28"/>
          <w:szCs w:val="28"/>
          <w:lang w:val="ru-RU"/>
        </w:rPr>
        <w:t>б;</w:t>
      </w:r>
    </w:p>
    <w:p>
      <w:pPr>
        <w:pStyle w:val="Normal"/>
        <w:numPr>
          <w:ilvl w:val="0"/>
          <w:numId w:val="3"/>
        </w:numPr>
        <w:spacing w:before="280" w:after="0"/>
        <w:ind w:left="780" w:right="180" w:hanging="360"/>
        <w:contextualSpacing/>
        <w:rPr>
          <w:rFonts w:cs="Times New Roman"/>
          <w:color w:val="000000"/>
          <w:sz w:val="28"/>
          <w:szCs w:val="28"/>
          <w:lang w:val="ru-RU"/>
        </w:rPr>
      </w:pPr>
      <w:r>
        <w:rPr>
          <w:rFonts w:cs="Times New Roman"/>
          <w:color w:val="000000"/>
          <w:sz w:val="28"/>
          <w:szCs w:val="28"/>
          <w:lang w:val="ru-RU"/>
        </w:rPr>
        <w:t>23 °С – при работах категории</w:t>
      </w:r>
      <w:r>
        <w:rPr>
          <w:rFonts w:cs="Times New Roman"/>
          <w:color w:val="000000"/>
          <w:sz w:val="28"/>
          <w:szCs w:val="28"/>
        </w:rPr>
        <w:t> II</w:t>
      </w:r>
      <w:r>
        <w:rPr>
          <w:rFonts w:cs="Times New Roman"/>
          <w:color w:val="000000"/>
          <w:sz w:val="28"/>
          <w:szCs w:val="28"/>
          <w:lang w:val="ru-RU"/>
        </w:rPr>
        <w:t>а;</w:t>
      </w:r>
    </w:p>
    <w:p>
      <w:pPr>
        <w:pStyle w:val="Normal"/>
        <w:numPr>
          <w:ilvl w:val="0"/>
          <w:numId w:val="3"/>
        </w:numPr>
        <w:spacing w:before="280" w:after="0"/>
        <w:ind w:left="780" w:right="180" w:hanging="360"/>
        <w:contextualSpacing/>
        <w:rPr>
          <w:rFonts w:cs="Times New Roman"/>
          <w:color w:val="000000"/>
          <w:sz w:val="28"/>
          <w:szCs w:val="28"/>
          <w:lang w:val="ru-RU"/>
        </w:rPr>
      </w:pPr>
      <w:r>
        <w:rPr>
          <w:rFonts w:cs="Times New Roman"/>
          <w:color w:val="000000"/>
          <w:sz w:val="28"/>
          <w:szCs w:val="28"/>
          <w:lang w:val="ru-RU"/>
        </w:rPr>
        <w:t>22 °С – при работах категории</w:t>
      </w:r>
      <w:r>
        <w:rPr>
          <w:rFonts w:cs="Times New Roman"/>
          <w:color w:val="000000"/>
          <w:sz w:val="28"/>
          <w:szCs w:val="28"/>
        </w:rPr>
        <w:t> II</w:t>
      </w:r>
      <w:r>
        <w:rPr>
          <w:rFonts w:cs="Times New Roman"/>
          <w:color w:val="000000"/>
          <w:sz w:val="28"/>
          <w:szCs w:val="28"/>
          <w:lang w:val="ru-RU"/>
        </w:rPr>
        <w:t>б;</w:t>
      </w:r>
    </w:p>
    <w:p>
      <w:pPr>
        <w:pStyle w:val="Normal"/>
        <w:numPr>
          <w:ilvl w:val="0"/>
          <w:numId w:val="3"/>
        </w:numPr>
        <w:ind w:left="780" w:right="180" w:hanging="360"/>
        <w:rPr>
          <w:rFonts w:cs="Times New Roman"/>
          <w:color w:val="000000"/>
          <w:sz w:val="28"/>
          <w:szCs w:val="28"/>
          <w:lang w:val="ru-RU"/>
        </w:rPr>
      </w:pPr>
      <w:r>
        <w:rPr>
          <w:rFonts w:cs="Times New Roman"/>
          <w:color w:val="000000"/>
          <w:sz w:val="28"/>
          <w:szCs w:val="28"/>
          <w:lang w:val="ru-RU"/>
        </w:rPr>
        <w:t>21 °С – при работах категории</w:t>
      </w:r>
      <w:r>
        <w:rPr>
          <w:rFonts w:cs="Times New Roman"/>
          <w:color w:val="000000"/>
          <w:sz w:val="28"/>
          <w:szCs w:val="28"/>
        </w:rPr>
        <w:t> III</w:t>
      </w:r>
      <w:r>
        <w:rPr>
          <w:rFonts w:cs="Times New Roman"/>
          <w:color w:val="000000"/>
          <w:sz w:val="28"/>
          <w:szCs w:val="28"/>
          <w:lang w:val="ru-RU"/>
        </w:rPr>
        <w:t>.</w:t>
      </w:r>
    </w:p>
    <w:p>
      <w:pPr>
        <w:pStyle w:val="Normal"/>
        <w:rPr>
          <w:rFonts w:cs="Times New Roman"/>
          <w:color w:val="000000"/>
          <w:sz w:val="28"/>
          <w:szCs w:val="28"/>
          <w:lang w:val="ru-RU"/>
        </w:rPr>
      </w:pPr>
      <w:r>
        <w:rPr>
          <w:rFonts w:cs="Times New Roman"/>
          <w:color w:val="000000"/>
          <w:sz w:val="28"/>
          <w:szCs w:val="28"/>
          <w:lang w:val="ru-RU"/>
        </w:rPr>
        <w:t>1.10. Работнику разрешается выполнять только работы, предусмотренные его трудовыми обязанностями, а также осуществлять иные правомерные действия, обусловленные трудовыми отношениями с работодателем либо в его интересах.</w:t>
      </w:r>
    </w:p>
    <w:p>
      <w:pPr>
        <w:pStyle w:val="Normal"/>
        <w:jc w:val="both"/>
        <w:rPr>
          <w:rFonts w:cs="Times New Roman"/>
          <w:color w:val="000000"/>
          <w:sz w:val="28"/>
          <w:szCs w:val="28"/>
          <w:lang w:val="ru-RU"/>
        </w:rPr>
      </w:pPr>
      <w:r>
        <w:rPr>
          <w:rFonts w:cs="Times New Roman"/>
          <w:color w:val="000000"/>
          <w:sz w:val="28"/>
          <w:szCs w:val="28"/>
          <w:lang w:val="ru-RU"/>
        </w:rPr>
        <w:t>1.11. В процессе работы работник обязан выполнять Правила внутреннего трудового распорядка для работников.</w:t>
      </w:r>
    </w:p>
    <w:p>
      <w:pPr>
        <w:pStyle w:val="Normal"/>
        <w:jc w:val="both"/>
        <w:rPr>
          <w:rFonts w:cs="Times New Roman"/>
          <w:color w:val="000000"/>
          <w:sz w:val="28"/>
          <w:szCs w:val="28"/>
          <w:lang w:val="ru-RU"/>
        </w:rPr>
      </w:pPr>
      <w:r>
        <w:rPr>
          <w:rFonts w:cs="Times New Roman"/>
          <w:color w:val="000000"/>
          <w:sz w:val="28"/>
          <w:szCs w:val="28"/>
          <w:lang w:val="ru-RU"/>
        </w:rPr>
        <w:t>1.12. В процессе работы работник должен применять средства защиты, инструмент и оснастку по назначению в соответствии с инструкциями заводов-изготовителей, поддерживать порядок на рабочих местах, не нарушать правил выполнения работ, быть внимательным</w:t>
      </w:r>
      <w:r>
        <w:rPr>
          <w:rFonts w:cs="Times New Roman"/>
          <w:color w:val="000000"/>
          <w:sz w:val="28"/>
          <w:szCs w:val="28"/>
        </w:rPr>
        <w:t> </w:t>
      </w:r>
      <w:r>
        <w:rPr>
          <w:rFonts w:cs="Times New Roman"/>
          <w:color w:val="000000"/>
          <w:sz w:val="28"/>
          <w:szCs w:val="28"/>
          <w:lang w:val="ru-RU"/>
        </w:rPr>
        <w:t>во время работы и не допускать нарушений требований безопасности труда, соблюдать Правила внутреннего трудового распорядка.</w:t>
      </w:r>
    </w:p>
    <w:p>
      <w:pPr>
        <w:pStyle w:val="Normal"/>
        <w:jc w:val="both"/>
        <w:rPr>
          <w:rFonts w:cs="Times New Roman"/>
          <w:color w:val="000000"/>
          <w:sz w:val="28"/>
          <w:szCs w:val="28"/>
          <w:lang w:val="ru-RU"/>
        </w:rPr>
      </w:pPr>
      <w:r>
        <w:rPr>
          <w:rFonts w:cs="Times New Roman"/>
          <w:color w:val="000000"/>
          <w:sz w:val="28"/>
          <w:szCs w:val="28"/>
          <w:lang w:val="ru-RU"/>
        </w:rPr>
        <w:t>1.13. Работник обязан соблюдать правила личной гигиены и производственной санитарии.</w:t>
      </w:r>
    </w:p>
    <w:p>
      <w:pPr>
        <w:pStyle w:val="Normal"/>
        <w:jc w:val="both"/>
        <w:rPr>
          <w:rFonts w:cs="Times New Roman"/>
          <w:color w:val="000000"/>
          <w:sz w:val="28"/>
          <w:szCs w:val="28"/>
          <w:lang w:val="ru-RU"/>
        </w:rPr>
      </w:pPr>
      <w:r>
        <w:rPr>
          <w:rFonts w:cs="Times New Roman"/>
          <w:color w:val="000000"/>
          <w:sz w:val="28"/>
          <w:szCs w:val="28"/>
          <w:lang w:val="ru-RU"/>
        </w:rPr>
        <w:t>1.14. Работники обязаны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произошедшем на производстве, или об ухудшении состояния своего здоровья.</w:t>
      </w:r>
    </w:p>
    <w:p>
      <w:pPr>
        <w:pStyle w:val="Normal"/>
        <w:jc w:val="both"/>
        <w:rPr>
          <w:rFonts w:cs="Times New Roman"/>
          <w:color w:val="000000"/>
          <w:sz w:val="28"/>
          <w:szCs w:val="28"/>
          <w:lang w:val="ru-RU"/>
        </w:rPr>
      </w:pPr>
      <w:r>
        <w:rPr>
          <w:rFonts w:cs="Times New Roman"/>
          <w:color w:val="000000"/>
          <w:sz w:val="28"/>
          <w:szCs w:val="28"/>
          <w:lang w:val="ru-RU"/>
        </w:rPr>
        <w:t>1.15. Работники обязаны оказать первую помощь пострадавшему, одновременно принять меры по вызову скорой помощи, в случае необходимости – пожарной охраны.</w:t>
      </w:r>
    </w:p>
    <w:p>
      <w:pPr>
        <w:pStyle w:val="Normal"/>
        <w:jc w:val="both"/>
        <w:rPr>
          <w:rFonts w:cs="Times New Roman"/>
          <w:color w:val="000000"/>
          <w:sz w:val="28"/>
          <w:szCs w:val="28"/>
          <w:lang w:val="ru-RU"/>
        </w:rPr>
      </w:pPr>
      <w:r>
        <w:rPr>
          <w:rFonts w:cs="Times New Roman"/>
          <w:color w:val="000000"/>
          <w:sz w:val="28"/>
          <w:szCs w:val="28"/>
          <w:lang w:val="ru-RU"/>
        </w:rPr>
        <w:t>1.16. На рабочем месте необходимо иметь аптечку для оказания первой помощи пострадавшим.</w:t>
      </w:r>
    </w:p>
    <w:p>
      <w:pPr>
        <w:pStyle w:val="Normal"/>
        <w:jc w:val="both"/>
        <w:rPr>
          <w:rFonts w:cs="Times New Roman"/>
          <w:color w:val="000000"/>
          <w:sz w:val="28"/>
          <w:szCs w:val="28"/>
          <w:lang w:val="ru-RU"/>
        </w:rPr>
      </w:pPr>
      <w:r>
        <w:rPr>
          <w:rFonts w:cs="Times New Roman"/>
          <w:color w:val="000000"/>
          <w:sz w:val="28"/>
          <w:szCs w:val="28"/>
          <w:lang w:val="ru-RU"/>
        </w:rPr>
        <w:t>1.17. Не оставлять на месте производства работ промасленную ветошь, горючие материалы.</w:t>
      </w:r>
    </w:p>
    <w:p>
      <w:pPr>
        <w:pStyle w:val="Normal"/>
        <w:jc w:val="both"/>
        <w:rPr>
          <w:rFonts w:cs="Times New Roman"/>
          <w:color w:val="000000"/>
          <w:sz w:val="28"/>
          <w:szCs w:val="28"/>
          <w:lang w:val="ru-RU"/>
        </w:rPr>
      </w:pPr>
      <w:r>
        <w:rPr>
          <w:rFonts w:cs="Times New Roman"/>
          <w:color w:val="000000"/>
          <w:sz w:val="28"/>
          <w:szCs w:val="28"/>
          <w:lang w:val="ru-RU"/>
        </w:rPr>
        <w:t>1.18. Работник обязан знать и уметь пользоваться средствами пожаротушения, проверять место работы на предмет отсутствия взрывоопасных предметов, при их обнаружении немедленно прекратить работу и доложить руководителю работ.</w:t>
      </w:r>
    </w:p>
    <w:p>
      <w:pPr>
        <w:pStyle w:val="Normal"/>
        <w:jc w:val="both"/>
        <w:rPr>
          <w:rFonts w:cs="Times New Roman"/>
          <w:color w:val="000000"/>
          <w:sz w:val="28"/>
          <w:szCs w:val="28"/>
          <w:lang w:val="ru-RU"/>
        </w:rPr>
      </w:pPr>
      <w:r>
        <w:rPr>
          <w:rFonts w:cs="Times New Roman"/>
          <w:color w:val="000000"/>
          <w:sz w:val="28"/>
          <w:szCs w:val="28"/>
          <w:lang w:val="ru-RU"/>
        </w:rPr>
        <w:t>1.19. О выявленных при осмотре недостатках докладывать начальнику, инженеру, мастеру и по его указанию участвовать</w:t>
      </w:r>
      <w:r>
        <w:rPr>
          <w:rFonts w:cs="Times New Roman"/>
          <w:color w:val="000000"/>
          <w:sz w:val="28"/>
          <w:szCs w:val="28"/>
        </w:rPr>
        <w:t> </w:t>
      </w:r>
      <w:r>
        <w:rPr>
          <w:rFonts w:cs="Times New Roman"/>
          <w:color w:val="000000"/>
          <w:sz w:val="28"/>
          <w:szCs w:val="28"/>
          <w:lang w:val="ru-RU"/>
        </w:rPr>
        <w:t>в их устранении.</w:t>
      </w:r>
    </w:p>
    <w:p>
      <w:pPr>
        <w:pStyle w:val="Normal"/>
        <w:jc w:val="both"/>
        <w:rPr>
          <w:rFonts w:cs="Times New Roman"/>
          <w:color w:val="000000"/>
          <w:sz w:val="28"/>
          <w:szCs w:val="28"/>
          <w:lang w:val="ru-RU"/>
        </w:rPr>
      </w:pPr>
      <w:r>
        <w:rPr>
          <w:rFonts w:cs="Times New Roman"/>
          <w:color w:val="000000"/>
          <w:sz w:val="28"/>
          <w:szCs w:val="28"/>
          <w:lang w:val="ru-RU"/>
        </w:rPr>
        <w:t>1.20. В процессе работы работник обязан:</w:t>
      </w:r>
    </w:p>
    <w:p>
      <w:pPr>
        <w:pStyle w:val="Normal"/>
        <w:numPr>
          <w:ilvl w:val="0"/>
          <w:numId w:val="4"/>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содержать в чистоте свое рабочее место, правильно использовать средства индивидуальной и коллективной защиты и приспособления, обеспечивающие безопасность труда;</w:t>
      </w:r>
    </w:p>
    <w:p>
      <w:pPr>
        <w:pStyle w:val="Normal"/>
        <w:numPr>
          <w:ilvl w:val="0"/>
          <w:numId w:val="4"/>
        </w:numPr>
        <w:ind w:left="780" w:right="180" w:hanging="360"/>
        <w:jc w:val="both"/>
        <w:rPr>
          <w:rFonts w:cs="Times New Roman"/>
          <w:color w:val="000000"/>
          <w:sz w:val="28"/>
          <w:szCs w:val="28"/>
          <w:lang w:val="ru-RU"/>
        </w:rPr>
      </w:pPr>
      <w:r>
        <w:rPr>
          <w:rFonts w:cs="Times New Roman"/>
          <w:color w:val="000000"/>
          <w:sz w:val="28"/>
          <w:szCs w:val="28"/>
          <w:lang w:val="ru-RU"/>
        </w:rPr>
        <w:t>обращать внимание на поведение других работников, выполнение ими личных мер безопасности, напоминать им о необходимости использования безопасных приемов труда, выполнения требований охраны труда, производственной санитарии, пожарной  безопасности.</w:t>
      </w:r>
    </w:p>
    <w:p>
      <w:pPr>
        <w:pStyle w:val="Normal"/>
        <w:jc w:val="both"/>
        <w:rPr>
          <w:rFonts w:cs="Times New Roman"/>
          <w:color w:val="000000"/>
          <w:sz w:val="28"/>
          <w:szCs w:val="28"/>
          <w:lang w:val="ru-RU"/>
        </w:rPr>
      </w:pPr>
      <w:r>
        <w:rPr>
          <w:rFonts w:cs="Times New Roman"/>
          <w:color w:val="000000"/>
          <w:sz w:val="28"/>
          <w:szCs w:val="28"/>
          <w:lang w:val="ru-RU"/>
        </w:rPr>
        <w:t>1.21. Требования настоящей инструкции являются обязательными к исполнению. Работник, допустивший нарушения требований настоящей инструкции, может быть привлечен к ответственности согласно действующему законодательству.</w:t>
      </w:r>
    </w:p>
    <w:p>
      <w:pPr>
        <w:pStyle w:val="Normal"/>
        <w:jc w:val="both"/>
        <w:rPr>
          <w:rFonts w:cs="Times New Roman"/>
          <w:color w:val="000000"/>
          <w:sz w:val="28"/>
          <w:szCs w:val="28"/>
          <w:lang w:val="ru-RU"/>
        </w:rPr>
      </w:pPr>
      <w:r>
        <w:rPr>
          <w:rFonts w:cs="Times New Roman"/>
          <w:color w:val="000000"/>
          <w:sz w:val="28"/>
          <w:szCs w:val="28"/>
          <w:lang w:val="ru-RU"/>
        </w:rPr>
        <w:t>1.22. При проведении работ в условиях повышенной температуры в производственных помещениях и на открытой территории необходимо учитывать следующие требования:</w:t>
      </w:r>
    </w:p>
    <w:p>
      <w:pPr>
        <w:pStyle w:val="Normal"/>
        <w:numPr>
          <w:ilvl w:val="0"/>
          <w:numId w:val="5"/>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наличие средств индивидуальной защиты (головные уборы, солнцезащитные очки) и спецодежды;</w:t>
      </w:r>
    </w:p>
    <w:p>
      <w:pPr>
        <w:pStyle w:val="Normal"/>
        <w:numPr>
          <w:ilvl w:val="0"/>
          <w:numId w:val="5"/>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регламентированные перерывы 15–20 минут в охлаждаемом помещении либо помещении с нормальной температурой (на уровне 24–25 °С);</w:t>
      </w:r>
    </w:p>
    <w:p>
      <w:pPr>
        <w:pStyle w:val="Normal"/>
        <w:numPr>
          <w:ilvl w:val="0"/>
          <w:numId w:val="5"/>
        </w:numPr>
        <w:spacing w:before="280" w:after="0"/>
        <w:ind w:left="780" w:right="180" w:hanging="360"/>
        <w:contextualSpacing/>
        <w:jc w:val="both"/>
        <w:rPr>
          <w:rFonts w:cs="Times New Roman"/>
          <w:color w:val="000000"/>
          <w:sz w:val="28"/>
          <w:szCs w:val="28"/>
        </w:rPr>
      </w:pPr>
      <w:r>
        <w:rPr>
          <w:rFonts w:cs="Times New Roman"/>
          <w:color w:val="000000"/>
          <w:sz w:val="28"/>
          <w:szCs w:val="28"/>
        </w:rPr>
        <w:t>проветривание производственных помещений;</w:t>
      </w:r>
    </w:p>
    <w:p>
      <w:pPr>
        <w:pStyle w:val="Normal"/>
        <w:numPr>
          <w:ilvl w:val="0"/>
          <w:numId w:val="5"/>
        </w:numPr>
        <w:spacing w:before="280" w:after="0"/>
        <w:ind w:left="780" w:right="180" w:hanging="360"/>
        <w:contextualSpacing/>
        <w:jc w:val="both"/>
        <w:rPr>
          <w:rFonts w:cs="Times New Roman"/>
          <w:color w:val="000000"/>
          <w:sz w:val="28"/>
          <w:szCs w:val="28"/>
        </w:rPr>
      </w:pPr>
      <w:r>
        <w:rPr>
          <w:rFonts w:cs="Times New Roman"/>
          <w:color w:val="000000"/>
          <w:sz w:val="28"/>
          <w:szCs w:val="28"/>
        </w:rPr>
        <w:t>сокращение рабочего дня;</w:t>
      </w:r>
    </w:p>
    <w:p>
      <w:pPr>
        <w:pStyle w:val="Normal"/>
        <w:numPr>
          <w:ilvl w:val="0"/>
          <w:numId w:val="5"/>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соблюдение питьевого режима (температура воды и напитков должна составлять 12–15 °С);</w:t>
      </w:r>
    </w:p>
    <w:p>
      <w:pPr>
        <w:pStyle w:val="Normal"/>
        <w:numPr>
          <w:ilvl w:val="0"/>
          <w:numId w:val="5"/>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по возможности</w:t>
      </w:r>
      <w:r>
        <w:rPr>
          <w:rFonts w:cs="Times New Roman"/>
          <w:color w:val="000000"/>
          <w:sz w:val="28"/>
          <w:szCs w:val="28"/>
        </w:rPr>
        <w:t> </w:t>
      </w:r>
      <w:r>
        <w:rPr>
          <w:rFonts w:cs="Times New Roman"/>
          <w:color w:val="000000"/>
          <w:sz w:val="28"/>
          <w:szCs w:val="28"/>
          <w:lang w:val="ru-RU"/>
        </w:rPr>
        <w:t>употребление фруктов и овощей, тщательно вымытых перед употреблением питьевой водой;</w:t>
      </w:r>
    </w:p>
    <w:p>
      <w:pPr>
        <w:pStyle w:val="Normal"/>
        <w:numPr>
          <w:ilvl w:val="0"/>
          <w:numId w:val="5"/>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душ с прохладной водой в течение рабочей смены;</w:t>
      </w:r>
    </w:p>
    <w:p>
      <w:pPr>
        <w:pStyle w:val="Normal"/>
        <w:numPr>
          <w:ilvl w:val="0"/>
          <w:numId w:val="5"/>
        </w:numPr>
        <w:ind w:left="780" w:right="180" w:hanging="360"/>
        <w:jc w:val="both"/>
        <w:rPr>
          <w:rFonts w:cs="Times New Roman"/>
          <w:color w:val="000000"/>
          <w:sz w:val="28"/>
          <w:szCs w:val="28"/>
          <w:lang w:val="ru-RU"/>
        </w:rPr>
      </w:pPr>
      <w:r>
        <w:rPr>
          <w:rFonts w:cs="Times New Roman"/>
          <w:color w:val="000000"/>
          <w:sz w:val="28"/>
          <w:szCs w:val="28"/>
          <w:lang w:val="ru-RU"/>
        </w:rPr>
        <w:t>лечебно-профилактическое питание – соки, витаминизированные напитки, молочно-кислые напитки, кислородно-белковые коктейли – для возмещения потерь с потом солей и микроэлементов.</w:t>
      </w:r>
    </w:p>
    <w:p>
      <w:pPr>
        <w:pStyle w:val="Normal"/>
        <w:rPr>
          <w:rFonts w:cs="Times New Roman"/>
          <w:color w:val="000000"/>
          <w:sz w:val="28"/>
          <w:szCs w:val="28"/>
          <w:lang w:val="ru-RU"/>
        </w:rPr>
      </w:pPr>
      <w:r>
        <w:rPr>
          <w:rFonts w:cs="Times New Roman"/>
          <w:b/>
          <w:bCs/>
          <w:color w:val="000000"/>
          <w:sz w:val="28"/>
          <w:szCs w:val="28"/>
          <w:lang w:val="ru-RU"/>
        </w:rPr>
        <w:t>2. Требования охраны труда перед началом работы</w:t>
      </w:r>
    </w:p>
    <w:p>
      <w:pPr>
        <w:pStyle w:val="Normal"/>
        <w:rPr>
          <w:rFonts w:cs="Times New Roman"/>
          <w:color w:val="000000"/>
          <w:sz w:val="28"/>
          <w:szCs w:val="28"/>
          <w:lang w:val="ru-RU"/>
        </w:rPr>
      </w:pPr>
      <w:r>
        <w:rPr>
          <w:rFonts w:cs="Times New Roman"/>
          <w:color w:val="000000"/>
          <w:sz w:val="28"/>
          <w:szCs w:val="28"/>
          <w:lang w:val="ru-RU"/>
        </w:rPr>
        <w:t>2.1. Получить задание от непосредственного руководителя на выполнение определенного вида работ или определенных видов работ, ознакомиться с содержанием задания по журналу ежедневного учета заданий службы под подпись.</w:t>
      </w:r>
    </w:p>
    <w:p>
      <w:pPr>
        <w:pStyle w:val="Normal"/>
        <w:jc w:val="both"/>
        <w:rPr>
          <w:rFonts w:cs="Times New Roman"/>
          <w:color w:val="000000"/>
          <w:sz w:val="28"/>
          <w:szCs w:val="28"/>
          <w:lang w:val="ru-RU"/>
        </w:rPr>
      </w:pPr>
      <w:r>
        <w:rPr>
          <w:rFonts w:cs="Times New Roman"/>
          <w:color w:val="000000"/>
          <w:sz w:val="28"/>
          <w:szCs w:val="28"/>
          <w:lang w:val="ru-RU"/>
        </w:rPr>
        <w:t>2.2. Перед началом выполнения работ работник обязан:</w:t>
      </w:r>
    </w:p>
    <w:p>
      <w:pPr>
        <w:pStyle w:val="Normal"/>
        <w:numPr>
          <w:ilvl w:val="0"/>
          <w:numId w:val="6"/>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проверить наличие и исправность средств индивидуальной защиты, надеть полагающуюся специальную одежду, специальную обувь с обязательным применением рукавиц, перчаток и головных уборов;</w:t>
      </w:r>
    </w:p>
    <w:p>
      <w:pPr>
        <w:pStyle w:val="Normal"/>
        <w:numPr>
          <w:ilvl w:val="0"/>
          <w:numId w:val="6"/>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пройти инструктаж у руководителя работ с регистрацией в журнале инструктажа на рабочем месте;</w:t>
      </w:r>
    </w:p>
    <w:p>
      <w:pPr>
        <w:pStyle w:val="Normal"/>
        <w:numPr>
          <w:ilvl w:val="0"/>
          <w:numId w:val="6"/>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осмотреть, привести в порядок и надеть спецодежду. Если требуется применение СИЗ и предохранительных приспособлений, то необходимо проверить их комплектность и исправность;</w:t>
      </w:r>
    </w:p>
    <w:p>
      <w:pPr>
        <w:pStyle w:val="Normal"/>
        <w:numPr>
          <w:ilvl w:val="0"/>
          <w:numId w:val="6"/>
        </w:numPr>
        <w:spacing w:before="280" w:after="0"/>
        <w:ind w:left="780" w:right="180" w:hanging="360"/>
        <w:contextualSpacing/>
        <w:jc w:val="both"/>
        <w:rPr>
          <w:rFonts w:cs="Times New Roman"/>
          <w:color w:val="000000"/>
          <w:sz w:val="28"/>
          <w:szCs w:val="28"/>
        </w:rPr>
      </w:pPr>
      <w:r>
        <w:rPr>
          <w:rFonts w:cs="Times New Roman"/>
          <w:color w:val="000000"/>
          <w:sz w:val="28"/>
          <w:szCs w:val="28"/>
        </w:rPr>
        <w:t>пройти медосмотр;</w:t>
      </w:r>
    </w:p>
    <w:p>
      <w:pPr>
        <w:pStyle w:val="Normal"/>
        <w:numPr>
          <w:ilvl w:val="0"/>
          <w:numId w:val="6"/>
        </w:numPr>
        <w:ind w:left="780" w:right="180" w:hanging="360"/>
        <w:jc w:val="both"/>
        <w:rPr>
          <w:rFonts w:cs="Times New Roman"/>
          <w:color w:val="000000"/>
          <w:sz w:val="28"/>
          <w:szCs w:val="28"/>
          <w:lang w:val="ru-RU"/>
        </w:rPr>
      </w:pPr>
      <w:r>
        <w:rPr>
          <w:rFonts w:cs="Times New Roman"/>
          <w:color w:val="000000"/>
          <w:sz w:val="28"/>
          <w:szCs w:val="28"/>
          <w:lang w:val="ru-RU"/>
        </w:rPr>
        <w:t>пройти инструктаж по профилактике теплового или солнечного удара, а также по оказанию первой помощи, в том числе по оказанию помощи при тепловом ударе и других последствиях, связанных с воздействием повышенных</w:t>
      </w:r>
      <w:r>
        <w:rPr>
          <w:rFonts w:cs="Times New Roman"/>
          <w:color w:val="000000"/>
          <w:sz w:val="28"/>
          <w:szCs w:val="28"/>
        </w:rPr>
        <w:t> </w:t>
      </w:r>
      <w:r>
        <w:rPr>
          <w:rFonts w:cs="Times New Roman"/>
          <w:color w:val="000000"/>
          <w:sz w:val="28"/>
          <w:szCs w:val="28"/>
          <w:lang w:val="ru-RU"/>
        </w:rPr>
        <w:t>температур, при их проявлении у работников.</w:t>
      </w:r>
    </w:p>
    <w:p>
      <w:pPr>
        <w:pStyle w:val="Normal"/>
        <w:jc w:val="both"/>
        <w:rPr>
          <w:rFonts w:cs="Times New Roman"/>
          <w:color w:val="000000"/>
          <w:sz w:val="28"/>
          <w:szCs w:val="28"/>
          <w:lang w:val="ru-RU"/>
        </w:rPr>
      </w:pPr>
      <w:r>
        <w:rPr>
          <w:rFonts w:cs="Times New Roman"/>
          <w:color w:val="000000"/>
          <w:sz w:val="28"/>
          <w:szCs w:val="28"/>
          <w:lang w:val="ru-RU"/>
        </w:rPr>
        <w:t>2.3. При наличии наряда-допуска ознакомиться с ним под подпись.</w:t>
      </w:r>
    </w:p>
    <w:p>
      <w:pPr>
        <w:pStyle w:val="Normal"/>
        <w:jc w:val="both"/>
        <w:rPr>
          <w:rFonts w:cs="Times New Roman"/>
          <w:color w:val="000000"/>
          <w:sz w:val="28"/>
          <w:szCs w:val="28"/>
          <w:lang w:val="ru-RU"/>
        </w:rPr>
      </w:pPr>
      <w:r>
        <w:rPr>
          <w:rFonts w:cs="Times New Roman"/>
          <w:color w:val="000000"/>
          <w:sz w:val="28"/>
          <w:szCs w:val="28"/>
          <w:lang w:val="ru-RU"/>
        </w:rPr>
        <w:t>2.4. Подготовить инструмент, оборудование и технологическую оснастку, необходимые при выполнении работ, проверить их исправность и соответствие требованиям безопасности, осмотреть и подготовить свое рабочее место, убрать все лишние предметы, не загромождая при этом проходов.</w:t>
      </w:r>
    </w:p>
    <w:p>
      <w:pPr>
        <w:pStyle w:val="Normal"/>
        <w:jc w:val="both"/>
        <w:rPr>
          <w:rFonts w:cs="Times New Roman"/>
          <w:color w:val="000000"/>
          <w:sz w:val="28"/>
          <w:szCs w:val="28"/>
          <w:lang w:val="ru-RU"/>
        </w:rPr>
      </w:pPr>
      <w:r>
        <w:rPr>
          <w:rFonts w:cs="Times New Roman"/>
          <w:color w:val="000000"/>
          <w:sz w:val="28"/>
          <w:szCs w:val="28"/>
          <w:lang w:val="ru-RU"/>
        </w:rPr>
        <w:t>2.5. При выполнении работ на открытой территории в условиях повышенной температуры наружного воздуха работники должны применять следующие СИЗ:</w:t>
      </w:r>
    </w:p>
    <w:p>
      <w:pPr>
        <w:pStyle w:val="Normal"/>
        <w:numPr>
          <w:ilvl w:val="0"/>
          <w:numId w:val="7"/>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костюм летний из термостойкой и антистатической ткани;</w:t>
      </w:r>
    </w:p>
    <w:p>
      <w:pPr>
        <w:pStyle w:val="Normal"/>
        <w:numPr>
          <w:ilvl w:val="0"/>
          <w:numId w:val="7"/>
        </w:numPr>
        <w:spacing w:before="280" w:after="0"/>
        <w:ind w:left="780" w:right="180" w:hanging="360"/>
        <w:contextualSpacing/>
        <w:jc w:val="both"/>
        <w:rPr>
          <w:rFonts w:cs="Times New Roman"/>
          <w:color w:val="000000"/>
          <w:sz w:val="28"/>
          <w:szCs w:val="28"/>
        </w:rPr>
      </w:pPr>
      <w:r>
        <w:rPr>
          <w:rFonts w:cs="Times New Roman"/>
          <w:color w:val="000000"/>
          <w:sz w:val="28"/>
          <w:szCs w:val="28"/>
        </w:rPr>
        <w:t>белье нательное хлопчатобумажное;</w:t>
      </w:r>
    </w:p>
    <w:p>
      <w:pPr>
        <w:pStyle w:val="Normal"/>
        <w:numPr>
          <w:ilvl w:val="0"/>
          <w:numId w:val="7"/>
        </w:numPr>
        <w:spacing w:before="280" w:after="0"/>
        <w:ind w:left="780" w:right="180" w:hanging="360"/>
        <w:contextualSpacing/>
        <w:jc w:val="both"/>
        <w:rPr>
          <w:rFonts w:cs="Times New Roman"/>
          <w:color w:val="000000"/>
          <w:sz w:val="28"/>
          <w:szCs w:val="28"/>
        </w:rPr>
      </w:pPr>
      <w:r>
        <w:rPr>
          <w:rFonts w:cs="Times New Roman"/>
          <w:color w:val="000000"/>
          <w:sz w:val="28"/>
          <w:szCs w:val="28"/>
        </w:rPr>
        <w:t>ботинки или сапоги;</w:t>
      </w:r>
    </w:p>
    <w:p>
      <w:pPr>
        <w:pStyle w:val="Normal"/>
        <w:numPr>
          <w:ilvl w:val="0"/>
          <w:numId w:val="7"/>
        </w:numPr>
        <w:spacing w:before="280" w:after="0"/>
        <w:ind w:left="780" w:right="180" w:hanging="360"/>
        <w:contextualSpacing/>
        <w:jc w:val="both"/>
        <w:rPr>
          <w:rFonts w:cs="Times New Roman"/>
          <w:color w:val="000000"/>
          <w:sz w:val="28"/>
          <w:szCs w:val="28"/>
        </w:rPr>
      </w:pPr>
      <w:r>
        <w:rPr>
          <w:rFonts w:cs="Times New Roman"/>
          <w:color w:val="000000"/>
          <w:sz w:val="28"/>
          <w:szCs w:val="28"/>
        </w:rPr>
        <w:t>рукавицы или перчатки;</w:t>
      </w:r>
    </w:p>
    <w:p>
      <w:pPr>
        <w:pStyle w:val="Normal"/>
        <w:numPr>
          <w:ilvl w:val="0"/>
          <w:numId w:val="7"/>
        </w:numPr>
        <w:ind w:left="780" w:right="180" w:hanging="360"/>
        <w:jc w:val="both"/>
        <w:rPr>
          <w:rFonts w:cs="Times New Roman"/>
          <w:color w:val="000000"/>
          <w:sz w:val="28"/>
          <w:szCs w:val="28"/>
        </w:rPr>
      </w:pPr>
      <w:r>
        <w:rPr>
          <w:rFonts w:cs="Times New Roman"/>
          <w:color w:val="000000"/>
          <w:sz w:val="28"/>
          <w:szCs w:val="28"/>
        </w:rPr>
        <w:t>кепка или бейсболка.</w:t>
      </w:r>
    </w:p>
    <w:p>
      <w:pPr>
        <w:pStyle w:val="Normal"/>
        <w:rPr>
          <w:rFonts w:cs="Times New Roman"/>
          <w:color w:val="000000"/>
          <w:sz w:val="28"/>
          <w:szCs w:val="28"/>
          <w:lang w:val="ru-RU"/>
        </w:rPr>
      </w:pPr>
      <w:r>
        <w:rPr>
          <w:rFonts w:cs="Times New Roman"/>
          <w:b/>
          <w:bCs/>
          <w:color w:val="000000"/>
          <w:sz w:val="28"/>
          <w:szCs w:val="28"/>
          <w:lang w:val="ru-RU"/>
        </w:rPr>
        <w:t>3. Требования охраны труда во время работы</w:t>
      </w:r>
    </w:p>
    <w:p>
      <w:pPr>
        <w:pStyle w:val="Normal"/>
        <w:jc w:val="both"/>
        <w:rPr>
          <w:rFonts w:cs="Times New Roman"/>
          <w:color w:val="000000"/>
          <w:sz w:val="28"/>
          <w:szCs w:val="28"/>
          <w:lang w:val="ru-RU"/>
        </w:rPr>
      </w:pPr>
      <w:r>
        <w:rPr>
          <w:rFonts w:cs="Times New Roman"/>
          <w:color w:val="000000"/>
          <w:sz w:val="28"/>
          <w:szCs w:val="28"/>
          <w:lang w:val="ru-RU"/>
        </w:rPr>
        <w:t>3.1. При разработке режима работы следует ориентироваться на допустимую степень нагревания работающих, регламентируемую временем непрерывного пребывания в условиях повышенной температуры наружного воздуха и временем отдыха в целях нормализации теплового состояния организма.</w:t>
      </w:r>
    </w:p>
    <w:p>
      <w:pPr>
        <w:pStyle w:val="Normal"/>
        <w:jc w:val="both"/>
        <w:rPr>
          <w:rFonts w:cs="Times New Roman"/>
          <w:color w:val="000000"/>
          <w:sz w:val="28"/>
          <w:szCs w:val="28"/>
          <w:lang w:val="ru-RU"/>
        </w:rPr>
      </w:pPr>
      <w:r>
        <w:rPr>
          <w:rFonts w:cs="Times New Roman"/>
          <w:color w:val="000000"/>
          <w:sz w:val="28"/>
          <w:szCs w:val="28"/>
          <w:lang w:val="ru-RU"/>
        </w:rPr>
        <w:t>3.2. Рекомендации по режиму работ, постоянно проводимых в нагревающей среде, даны исходя из обеспечения допустимого (на период 8-часовой рабочей смены,</w:t>
      </w:r>
      <w:r>
        <w:rPr>
          <w:rFonts w:cs="Times New Roman"/>
          <w:color w:val="000000"/>
          <w:sz w:val="28"/>
          <w:szCs w:val="28"/>
        </w:rPr>
        <w:t> </w:t>
      </w:r>
      <w:r>
        <w:rPr>
          <w:rFonts w:cs="Times New Roman"/>
          <w:color w:val="000000"/>
          <w:sz w:val="28"/>
          <w:szCs w:val="28"/>
          <w:lang w:val="ru-RU"/>
        </w:rPr>
        <w:t>таблица 1) или предельно допустимого (на период 4-часовой продолжительности пребывания на рабочем месте,</w:t>
      </w:r>
      <w:r>
        <w:rPr>
          <w:rFonts w:cs="Times New Roman"/>
          <w:color w:val="000000"/>
          <w:sz w:val="28"/>
          <w:szCs w:val="28"/>
        </w:rPr>
        <w:t> </w:t>
      </w:r>
      <w:r>
        <w:rPr>
          <w:rFonts w:cs="Times New Roman"/>
          <w:color w:val="000000"/>
          <w:sz w:val="28"/>
          <w:szCs w:val="28"/>
          <w:lang w:val="ru-RU"/>
        </w:rPr>
        <w:t>таблица 2) теплового состояния человека.</w:t>
      </w:r>
    </w:p>
    <w:p>
      <w:pPr>
        <w:pStyle w:val="Normal"/>
        <w:jc w:val="both"/>
        <w:rPr>
          <w:rFonts w:cs="Times New Roman"/>
          <w:color w:val="000000"/>
          <w:sz w:val="28"/>
          <w:szCs w:val="28"/>
          <w:lang w:val="ru-RU"/>
        </w:rPr>
      </w:pPr>
      <w:r>
        <w:rPr>
          <w:rFonts w:cs="Times New Roman"/>
          <w:color w:val="000000"/>
          <w:sz w:val="28"/>
          <w:szCs w:val="28"/>
          <w:lang w:val="ru-RU"/>
        </w:rPr>
        <w:t>3.3. При работе в нагревающей среде организуется медицинское наблюдение в следующих случаях:</w:t>
      </w:r>
    </w:p>
    <w:p>
      <w:pPr>
        <w:pStyle w:val="Normal"/>
        <w:numPr>
          <w:ilvl w:val="0"/>
          <w:numId w:val="8"/>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при возможности повышения температуры тела свыше 38 °</w:t>
      </w:r>
      <w:r>
        <w:rPr>
          <w:rFonts w:cs="Times New Roman"/>
          <w:color w:val="000000"/>
          <w:sz w:val="28"/>
          <w:szCs w:val="28"/>
        </w:rPr>
        <w:t>C</w:t>
      </w:r>
      <w:r>
        <w:rPr>
          <w:rFonts w:cs="Times New Roman"/>
          <w:color w:val="000000"/>
          <w:sz w:val="28"/>
          <w:szCs w:val="28"/>
          <w:lang w:val="ru-RU"/>
        </w:rPr>
        <w:t xml:space="preserve"> или при ожидаемом быстром ее подъеме;</w:t>
      </w:r>
    </w:p>
    <w:p>
      <w:pPr>
        <w:pStyle w:val="Normal"/>
        <w:numPr>
          <w:ilvl w:val="0"/>
          <w:numId w:val="8"/>
        </w:numPr>
        <w:spacing w:before="280" w:after="0"/>
        <w:ind w:left="780" w:right="180" w:hanging="360"/>
        <w:contextualSpacing/>
        <w:jc w:val="both"/>
        <w:rPr>
          <w:rFonts w:cs="Times New Roman"/>
          <w:color w:val="000000"/>
          <w:sz w:val="28"/>
          <w:szCs w:val="28"/>
          <w:lang w:val="ru-RU"/>
        </w:rPr>
      </w:pPr>
      <w:r>
        <w:rPr>
          <w:rFonts w:cs="Times New Roman"/>
          <w:color w:val="000000"/>
          <w:sz w:val="28"/>
          <w:szCs w:val="28"/>
          <w:lang w:val="ru-RU"/>
        </w:rPr>
        <w:t xml:space="preserve">при выполнении интенсивной физической работы (категория </w:t>
      </w:r>
      <w:r>
        <w:rPr>
          <w:rFonts w:cs="Times New Roman"/>
          <w:color w:val="000000"/>
          <w:sz w:val="28"/>
          <w:szCs w:val="28"/>
        </w:rPr>
        <w:t>II</w:t>
      </w:r>
      <w:r>
        <w:rPr>
          <w:rFonts w:cs="Times New Roman"/>
          <w:color w:val="000000"/>
          <w:sz w:val="28"/>
          <w:szCs w:val="28"/>
          <w:lang w:val="ru-RU"/>
        </w:rPr>
        <w:t xml:space="preserve">б или </w:t>
      </w:r>
      <w:r>
        <w:rPr>
          <w:rFonts w:cs="Times New Roman"/>
          <w:color w:val="000000"/>
          <w:sz w:val="28"/>
          <w:szCs w:val="28"/>
        </w:rPr>
        <w:t>III</w:t>
      </w:r>
      <w:r>
        <w:rPr>
          <w:rFonts w:cs="Times New Roman"/>
          <w:color w:val="000000"/>
          <w:sz w:val="28"/>
          <w:szCs w:val="28"/>
          <w:lang w:val="ru-RU"/>
        </w:rPr>
        <w:t>);</w:t>
      </w:r>
    </w:p>
    <w:p>
      <w:pPr>
        <w:pStyle w:val="Normal"/>
        <w:numPr>
          <w:ilvl w:val="0"/>
          <w:numId w:val="8"/>
        </w:numPr>
        <w:ind w:left="780" w:right="180" w:hanging="360"/>
        <w:jc w:val="both"/>
        <w:rPr>
          <w:rFonts w:cs="Times New Roman"/>
          <w:color w:val="000000"/>
          <w:sz w:val="28"/>
          <w:szCs w:val="28"/>
          <w:lang w:val="ru-RU"/>
        </w:rPr>
      </w:pPr>
      <w:r>
        <w:rPr>
          <w:rFonts w:cs="Times New Roman"/>
          <w:color w:val="000000"/>
          <w:sz w:val="28"/>
          <w:szCs w:val="28"/>
          <w:lang w:val="ru-RU"/>
        </w:rPr>
        <w:t>при использовании работниками изолирующей одежды.</w:t>
      </w:r>
    </w:p>
    <w:p>
      <w:pPr>
        <w:pStyle w:val="Normal"/>
        <w:jc w:val="both"/>
        <w:rPr>
          <w:rFonts w:cs="Times New Roman"/>
          <w:color w:val="000000"/>
          <w:sz w:val="28"/>
          <w:szCs w:val="28"/>
          <w:lang w:val="ru-RU"/>
        </w:rPr>
      </w:pPr>
      <w:r>
        <w:rPr>
          <w:rFonts w:cs="Times New Roman"/>
          <w:color w:val="000000"/>
          <w:sz w:val="28"/>
          <w:szCs w:val="28"/>
          <w:lang w:val="ru-RU"/>
        </w:rPr>
        <w:t>3.4. При работе на открытом воздухе (на трассе МГ, вне территории КС) необходимо применять специальные перерывы для отдыха, которые включаются в рабочее время. Для защиты от прямых солнечных лучей в полевых условиях могут использоваться тенеобразующие объекты (навесы, тенты – сооружения, лесополосы, природно-ландшафтные объекты).</w:t>
      </w:r>
    </w:p>
    <w:p>
      <w:pPr>
        <w:pStyle w:val="Normal"/>
        <w:jc w:val="both"/>
        <w:rPr>
          <w:rFonts w:cs="Times New Roman"/>
          <w:color w:val="000000"/>
          <w:sz w:val="28"/>
          <w:szCs w:val="28"/>
          <w:lang w:val="ru-RU"/>
        </w:rPr>
      </w:pPr>
      <w:r>
        <w:rPr>
          <w:rFonts w:cs="Times New Roman"/>
          <w:color w:val="000000"/>
          <w:sz w:val="28"/>
          <w:szCs w:val="28"/>
          <w:lang w:val="ru-RU"/>
        </w:rPr>
        <w:t>3.5. В помещении, в котором осуществляется нормализация теплового состояния человека после работы в нагревающей среде, температуру воздуха во избежание охлаждения организма вследствие большого перепада температур (поверхность тела – окружающий воздух) и усиленной теплоотдачи испарением пота следует поддерживать на уровне 24–25 °</w:t>
      </w:r>
      <w:r>
        <w:rPr>
          <w:rFonts w:cs="Times New Roman"/>
          <w:color w:val="000000"/>
          <w:sz w:val="28"/>
          <w:szCs w:val="28"/>
        </w:rPr>
        <w:t>C</w:t>
      </w:r>
      <w:r>
        <w:rPr>
          <w:rFonts w:cs="Times New Roman"/>
          <w:color w:val="000000"/>
          <w:sz w:val="28"/>
          <w:szCs w:val="28"/>
          <w:lang w:val="ru-RU"/>
        </w:rPr>
        <w:t>.</w:t>
      </w:r>
    </w:p>
    <w:p>
      <w:pPr>
        <w:pStyle w:val="Normal"/>
        <w:jc w:val="both"/>
        <w:rPr>
          <w:rFonts w:cs="Times New Roman"/>
          <w:color w:val="000000"/>
          <w:sz w:val="28"/>
          <w:szCs w:val="28"/>
          <w:lang w:val="ru-RU"/>
        </w:rPr>
      </w:pPr>
      <w:r>
        <w:rPr>
          <w:rFonts w:cs="Times New Roman"/>
          <w:color w:val="000000"/>
          <w:sz w:val="28"/>
          <w:szCs w:val="28"/>
          <w:lang w:val="ru-RU"/>
        </w:rPr>
        <w:t>3.6. На рабочих местах водителей и крановщиков при закрытых дверях должны быть обеспечены теплоизоляция и необходимый воздухообмен, для чего могут быть использованы приточный вентилятор или кондиционер, открывающиеся окна и открывающиеся люки, в том числе предназначенные для аварийного выхода. При использовании открывающихся окон и люков они должны фиксироваться в нужном положении.</w:t>
      </w:r>
    </w:p>
    <w:p>
      <w:pPr>
        <w:pStyle w:val="Normal"/>
        <w:jc w:val="both"/>
        <w:rPr>
          <w:rFonts w:cs="Times New Roman"/>
          <w:color w:val="000000"/>
          <w:sz w:val="28"/>
          <w:szCs w:val="28"/>
          <w:lang w:val="ru-RU"/>
        </w:rPr>
      </w:pPr>
      <w:r>
        <w:rPr>
          <w:rFonts w:cs="Times New Roman"/>
          <w:color w:val="000000"/>
          <w:sz w:val="28"/>
          <w:szCs w:val="28"/>
          <w:lang w:val="ru-RU"/>
        </w:rPr>
        <w:t>3.7. Вентиляция, теплоизоляция, кондиционирование должны обеспечивать поддержание на рабочих местах водителей допустимых параметров микроклимата (не позднее чем через 30 минут после начала непрерывного движения автомобиля с прогретым двигателем).</w:t>
      </w:r>
    </w:p>
    <w:p>
      <w:pPr>
        <w:pStyle w:val="Normal"/>
        <w:jc w:val="both"/>
        <w:rPr>
          <w:rFonts w:cs="Times New Roman"/>
          <w:color w:val="000000"/>
          <w:sz w:val="28"/>
          <w:szCs w:val="28"/>
          <w:lang w:val="ru-RU"/>
        </w:rPr>
      </w:pPr>
      <w:r>
        <w:rPr>
          <w:rFonts w:cs="Times New Roman"/>
          <w:color w:val="000000"/>
          <w:sz w:val="28"/>
          <w:szCs w:val="28"/>
          <w:lang w:val="ru-RU"/>
        </w:rPr>
        <w:t>3.8. При работах с ручными инструментами должна быть исключена возможность нагревания рук смачивающими и охлаждающими жидкостями окружающей среды, а также из-за неприменения рукавиц (перчаток).</w:t>
      </w:r>
    </w:p>
    <w:p>
      <w:pPr>
        <w:pStyle w:val="Normal"/>
        <w:jc w:val="both"/>
        <w:rPr>
          <w:rFonts w:cs="Times New Roman"/>
          <w:color w:val="000000"/>
          <w:sz w:val="28"/>
          <w:szCs w:val="28"/>
          <w:lang w:val="ru-RU"/>
        </w:rPr>
      </w:pPr>
      <w:r>
        <w:rPr>
          <w:rFonts w:cs="Times New Roman"/>
          <w:color w:val="000000"/>
          <w:sz w:val="28"/>
          <w:szCs w:val="28"/>
          <w:lang w:val="ru-RU"/>
        </w:rPr>
        <w:t>3.9. Профилактике нарушения водного баланса работников в условиях нагревающего микроклимата способствует обеспечение полного возмещения жидкости, различных солей, микроэлементов (магний, медь, цинк, йод и др.), растворимых в воде витаминов, выделяемых из организма с потом.</w:t>
      </w:r>
    </w:p>
    <w:p>
      <w:pPr>
        <w:pStyle w:val="Normal"/>
        <w:jc w:val="both"/>
        <w:rPr>
          <w:rFonts w:cs="Times New Roman"/>
          <w:color w:val="000000"/>
          <w:sz w:val="28"/>
          <w:szCs w:val="28"/>
          <w:lang w:val="ru-RU"/>
        </w:rPr>
      </w:pPr>
      <w:r>
        <w:rPr>
          <w:rFonts w:cs="Times New Roman"/>
          <w:color w:val="000000"/>
          <w:sz w:val="28"/>
          <w:szCs w:val="28"/>
          <w:lang w:val="ru-RU"/>
        </w:rPr>
        <w:t>3.10. Для восполнения дефицита жидкости работникам необходимо пить чай, минеральную щелочную воду, клюквенный морс, молочнокислые напитки (обезжиренное молоко, пахта, молочная сыворотка), отвар из сухофруктов при соблюдении санитарных норм и правил их изготовления, хранения и реализации.</w:t>
      </w:r>
    </w:p>
    <w:p>
      <w:pPr>
        <w:pStyle w:val="Normal"/>
        <w:jc w:val="both"/>
        <w:rPr>
          <w:rFonts w:cs="Times New Roman"/>
          <w:color w:val="000000"/>
          <w:sz w:val="28"/>
          <w:szCs w:val="28"/>
          <w:lang w:val="ru-RU"/>
        </w:rPr>
      </w:pPr>
      <w:r>
        <w:rPr>
          <w:rFonts w:cs="Times New Roman"/>
          <w:color w:val="000000"/>
          <w:sz w:val="28"/>
          <w:szCs w:val="28"/>
          <w:lang w:val="ru-RU"/>
        </w:rPr>
        <w:t>3.11. Для повышения эффективности возмещения дефицита витаминов, солей, микроэлементов применяемые напитки следует менять. Не следует ограничиваться общим количеством потребляемой жидкости, но объем однократного приема регламентируется (один стакан). Наиболее оптимальной является температура жидкости, равная 12–15 °С.</w:t>
      </w:r>
    </w:p>
    <w:p>
      <w:pPr>
        <w:pStyle w:val="Normal"/>
        <w:jc w:val="both"/>
        <w:rPr>
          <w:rFonts w:cs="Times New Roman"/>
          <w:color w:val="000000"/>
          <w:sz w:val="28"/>
          <w:szCs w:val="28"/>
          <w:lang w:val="ru-RU"/>
        </w:rPr>
      </w:pPr>
      <w:r>
        <w:rPr>
          <w:rFonts w:cs="Times New Roman"/>
          <w:color w:val="000000"/>
          <w:sz w:val="28"/>
          <w:szCs w:val="28"/>
          <w:lang w:val="ru-RU"/>
        </w:rPr>
      </w:r>
    </w:p>
    <w:p>
      <w:pPr>
        <w:pStyle w:val="Normal"/>
        <w:jc w:val="both"/>
        <w:rPr>
          <w:rFonts w:cs="Times New Roman"/>
          <w:color w:val="000000"/>
          <w:sz w:val="28"/>
          <w:szCs w:val="28"/>
          <w:lang w:val="ru-RU"/>
        </w:rPr>
      </w:pPr>
      <w:r>
        <w:rPr>
          <w:rFonts w:cs="Times New Roman"/>
          <w:color w:val="000000"/>
          <w:sz w:val="28"/>
          <w:szCs w:val="28"/>
          <w:lang w:val="ru-RU"/>
        </w:rPr>
      </w:r>
    </w:p>
    <w:p>
      <w:pPr>
        <w:pStyle w:val="Normal"/>
        <w:jc w:val="both"/>
        <w:rPr>
          <w:rFonts w:cs="Times New Roman"/>
          <w:color w:val="000000"/>
          <w:sz w:val="28"/>
          <w:szCs w:val="28"/>
          <w:lang w:val="ru-RU"/>
        </w:rPr>
      </w:pPr>
      <w:r>
        <w:rPr>
          <w:rFonts w:cs="Times New Roman"/>
          <w:color w:val="000000"/>
          <w:sz w:val="28"/>
          <w:szCs w:val="28"/>
          <w:lang w:val="ru-RU"/>
        </w:rPr>
        <w:t>3.12. При проявлении признаков недомогания, характерных для теплового и солнечного удара (покраснение кожи, сильное потоотделение, головокружение, головная боль, тошнота, общая слабость, одышка, тяжесть и пульсация в висках, помрачение сознания, повышение температуры тела до 40 °С и более, мышечные судороги, редкое и поверхностное дыхание), своевременно обращаться за медицинской помощью.</w:t>
      </w:r>
    </w:p>
    <w:p>
      <w:pPr>
        <w:pStyle w:val="Normal"/>
        <w:jc w:val="both"/>
        <w:rPr>
          <w:rFonts w:cs="Times New Roman"/>
          <w:color w:val="000000"/>
          <w:sz w:val="28"/>
          <w:szCs w:val="28"/>
          <w:lang w:val="ru-RU"/>
        </w:rPr>
      </w:pPr>
      <w:r>
        <w:rPr>
          <w:rFonts w:cs="Times New Roman"/>
          <w:b/>
          <w:bCs/>
          <w:color w:val="000000"/>
          <w:sz w:val="28"/>
          <w:szCs w:val="28"/>
          <w:lang w:val="ru-RU"/>
        </w:rPr>
        <w:t>4. Требования охраны труда в аварийных ситуациях</w:t>
      </w:r>
    </w:p>
    <w:p>
      <w:pPr>
        <w:pStyle w:val="Normal"/>
        <w:jc w:val="both"/>
        <w:rPr>
          <w:rFonts w:cs="Times New Roman"/>
          <w:color w:val="000000"/>
          <w:sz w:val="28"/>
          <w:szCs w:val="28"/>
          <w:lang w:val="ru-RU"/>
        </w:rPr>
      </w:pPr>
      <w:r>
        <w:rPr>
          <w:rFonts w:cs="Times New Roman"/>
          <w:color w:val="000000"/>
          <w:sz w:val="28"/>
          <w:szCs w:val="28"/>
          <w:lang w:val="ru-RU"/>
        </w:rPr>
        <w:t>4.1. При возникновении несчастного случая прекратить работу, оказать пострадавшему первую помощь. Немедленно сообщить своему непосредственному руководителю о произошедшем с работником или по его вине несчастном случае, а также о любом несчастном случае с участием других работников своей или сторонней организации, свидетелем которого был работник. Принять меры для сохранения обстановки несчастного случая, если это не сопряжено с опасностью для жизни и здоровья людей. При расследовании несчастного случая работник должен сообщить все известные ему обстоятельства произошедшего случая.</w:t>
      </w:r>
    </w:p>
    <w:p>
      <w:pPr>
        <w:pStyle w:val="Normal"/>
        <w:jc w:val="both"/>
        <w:rPr>
          <w:rFonts w:cs="Times New Roman"/>
          <w:color w:val="000000"/>
          <w:sz w:val="28"/>
          <w:szCs w:val="28"/>
          <w:lang w:val="ru-RU"/>
        </w:rPr>
      </w:pPr>
      <w:r>
        <w:rPr>
          <w:rFonts w:cs="Times New Roman"/>
          <w:color w:val="000000"/>
          <w:sz w:val="28"/>
          <w:szCs w:val="28"/>
          <w:lang w:val="ru-RU"/>
        </w:rPr>
        <w:t>4.2. При возникновении пожара необходимо прекратить работу, сообщить диспетчеру по телефону или с помощью рации. Оповестить о пожаре находящихся поблизости людей, принять меры к эвакуации людей из опасной зоны и принять участие в тушении пожара имеющимися первичными средствами пожаротушения, а при невозможности ликвидировать пожар покинуть опасную зону, действуя согласно инструкциям по пожарной безопасности и планам эвакуации.</w:t>
      </w:r>
    </w:p>
    <w:p>
      <w:pPr>
        <w:pStyle w:val="Normal"/>
        <w:jc w:val="both"/>
        <w:rPr>
          <w:rFonts w:cs="Times New Roman"/>
          <w:color w:val="000000"/>
          <w:sz w:val="28"/>
          <w:szCs w:val="28"/>
          <w:lang w:val="ru-RU"/>
        </w:rPr>
      </w:pPr>
      <w:r>
        <w:rPr>
          <w:rFonts w:cs="Times New Roman"/>
          <w:color w:val="000000"/>
          <w:sz w:val="28"/>
          <w:szCs w:val="28"/>
          <w:lang w:val="ru-RU"/>
        </w:rPr>
        <w:t>4.3. В случае обнаружения нарушений требований безопасности труда, которые не могут быть устранены собственными силами, а также в случае возникновения угрозы жизни или здоровью самого работника или других работников сообщить об этом своему непосредственному руководителю, приостановить работу и покинуть опасную зону.</w:t>
      </w:r>
    </w:p>
    <w:p>
      <w:pPr>
        <w:pStyle w:val="Normal"/>
        <w:jc w:val="both"/>
        <w:rPr>
          <w:rFonts w:cs="Times New Roman"/>
          <w:color w:val="000000"/>
          <w:sz w:val="28"/>
          <w:szCs w:val="28"/>
          <w:lang w:val="ru-RU"/>
        </w:rPr>
      </w:pPr>
      <w:r>
        <w:rPr>
          <w:rFonts w:cs="Times New Roman"/>
          <w:b/>
          <w:bCs/>
          <w:color w:val="000000"/>
          <w:sz w:val="28"/>
          <w:szCs w:val="28"/>
          <w:lang w:val="ru-RU"/>
        </w:rPr>
        <w:t>5. Требования охраны труда по окончании работ</w:t>
      </w:r>
    </w:p>
    <w:p>
      <w:pPr>
        <w:pStyle w:val="Normal"/>
        <w:jc w:val="both"/>
        <w:rPr>
          <w:rFonts w:cs="Times New Roman"/>
          <w:color w:val="000000"/>
          <w:sz w:val="28"/>
          <w:szCs w:val="28"/>
          <w:lang w:val="ru-RU"/>
        </w:rPr>
      </w:pPr>
      <w:r>
        <w:rPr>
          <w:rFonts w:cs="Times New Roman"/>
          <w:color w:val="000000"/>
          <w:sz w:val="28"/>
          <w:szCs w:val="28"/>
          <w:lang w:val="ru-RU"/>
        </w:rPr>
        <w:t>5.1. Привести в порядок рабочее место. Убрать инструмент и приспособления после их очистки от загрязнений в отведенные для них места.</w:t>
      </w:r>
    </w:p>
    <w:p>
      <w:pPr>
        <w:pStyle w:val="Normal"/>
        <w:jc w:val="both"/>
        <w:rPr>
          <w:rFonts w:cs="Times New Roman"/>
          <w:color w:val="000000"/>
          <w:sz w:val="28"/>
          <w:szCs w:val="28"/>
          <w:lang w:val="ru-RU"/>
        </w:rPr>
      </w:pPr>
      <w:r>
        <w:rPr>
          <w:rFonts w:cs="Times New Roman"/>
          <w:color w:val="000000"/>
          <w:sz w:val="28"/>
          <w:szCs w:val="28"/>
          <w:lang w:val="ru-RU"/>
        </w:rPr>
        <w:t>5.2. Покидать свое рабочее место только с разрешения руководителя работ.</w:t>
      </w:r>
    </w:p>
    <w:p>
      <w:pPr>
        <w:pStyle w:val="Normal"/>
        <w:jc w:val="both"/>
        <w:rPr>
          <w:rFonts w:cs="Times New Roman"/>
          <w:color w:val="000000"/>
          <w:sz w:val="28"/>
          <w:szCs w:val="28"/>
          <w:lang w:val="ru-RU"/>
        </w:rPr>
      </w:pPr>
      <w:r>
        <w:rPr>
          <w:rFonts w:cs="Times New Roman"/>
          <w:color w:val="000000"/>
          <w:sz w:val="28"/>
          <w:szCs w:val="28"/>
          <w:lang w:val="ru-RU"/>
        </w:rPr>
        <w:t>5.3. Специальную одежду, специальную обувь просушить в специально отведенном для этого месте.</w:t>
      </w:r>
    </w:p>
    <w:p>
      <w:pPr>
        <w:pStyle w:val="Normal"/>
        <w:jc w:val="both"/>
        <w:rPr>
          <w:rFonts w:cs="Times New Roman"/>
          <w:color w:val="000000"/>
          <w:sz w:val="28"/>
          <w:szCs w:val="28"/>
          <w:lang w:val="ru-RU"/>
        </w:rPr>
      </w:pPr>
      <w:r>
        <w:rPr>
          <w:rFonts w:cs="Times New Roman"/>
          <w:color w:val="000000"/>
          <w:sz w:val="28"/>
          <w:szCs w:val="28"/>
          <w:lang w:val="ru-RU"/>
        </w:rPr>
        <w:t>5.4. Выполнить необходимые меры личной гигиены: вымыть руки с мылом.</w:t>
      </w:r>
    </w:p>
    <w:p>
      <w:pPr>
        <w:pStyle w:val="Normal"/>
        <w:rPr>
          <w:rFonts w:cs="Times New Roman"/>
          <w:color w:val="000000"/>
          <w:sz w:val="28"/>
          <w:szCs w:val="28"/>
          <w:lang w:val="ru-RU"/>
        </w:rPr>
      </w:pPr>
      <w:r>
        <w:rPr>
          <w:rFonts w:cs="Times New Roman"/>
          <w:color w:val="000000"/>
          <w:sz w:val="28"/>
          <w:szCs w:val="28"/>
          <w:lang w:val="ru-RU"/>
        </w:rPr>
        <w:t>5.5. Провести необходимое время в помещении с комфортным микроклиматом для нормализации своего состояния.</w:t>
      </w:r>
    </w:p>
    <w:p>
      <w:pPr>
        <w:pStyle w:val="Normal"/>
        <w:rPr>
          <w:rFonts w:cs="Times New Roman"/>
          <w:color w:val="000000"/>
          <w:sz w:val="28"/>
          <w:szCs w:val="28"/>
          <w:lang w:val="ru-RU"/>
        </w:rPr>
      </w:pPr>
      <w:r>
        <w:rPr>
          <w:rFonts w:cs="Times New Roman"/>
          <w:color w:val="000000"/>
          <w:sz w:val="28"/>
          <w:szCs w:val="28"/>
          <w:lang w:val="ru-RU"/>
        </w:rPr>
      </w:r>
    </w:p>
    <w:tbl>
      <w:tblPr>
        <w:tblStyle w:val="a3"/>
        <w:tblW w:w="9323" w:type="dxa"/>
        <w:jc w:val="left"/>
        <w:tblInd w:w="0" w:type="dxa"/>
        <w:tblCellMar>
          <w:top w:w="0" w:type="dxa"/>
          <w:left w:w="108" w:type="dxa"/>
          <w:bottom w:w="0" w:type="dxa"/>
          <w:right w:w="108" w:type="dxa"/>
        </w:tblCellMar>
        <w:tblLook w:val="04a0"/>
      </w:tblPr>
      <w:tblGrid>
        <w:gridCol w:w="4213"/>
        <w:gridCol w:w="2902"/>
        <w:gridCol w:w="2208"/>
      </w:tblGrid>
      <w:tr>
        <w:trPr>
          <w:trHeight w:val="1184" w:hRule="atLeast"/>
        </w:trPr>
        <w:tc>
          <w:tcPr>
            <w:tcW w:w="4213"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u w:val="single"/>
                <w:lang w:val="ru-RU"/>
              </w:rPr>
            </w:pPr>
            <w:r>
              <w:rPr>
                <w:rFonts w:cs="Times New Roman"/>
                <w:color w:val="000000"/>
                <w:sz w:val="28"/>
                <w:szCs w:val="28"/>
                <w:u w:val="single"/>
                <w:lang w:val="ru-RU"/>
              </w:rPr>
              <w:t>Разработал:</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начальник отдела </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по охране труда  </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                                </w:t>
            </w:r>
          </w:p>
        </w:tc>
        <w:tc>
          <w:tcPr>
            <w:tcW w:w="2902"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___________________</w:t>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tc>
        <w:tc>
          <w:tcPr>
            <w:tcW w:w="2208"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Е.И. Нежинская</w:t>
            </w:r>
          </w:p>
        </w:tc>
      </w:tr>
      <w:tr>
        <w:trPr>
          <w:trHeight w:val="1175" w:hRule="atLeast"/>
        </w:trPr>
        <w:tc>
          <w:tcPr>
            <w:tcW w:w="4213"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u w:val="single"/>
                <w:lang w:val="ru-RU"/>
              </w:rPr>
            </w:pPr>
            <w:r>
              <w:rPr>
                <w:rFonts w:cs="Times New Roman"/>
                <w:color w:val="000000"/>
                <w:sz w:val="28"/>
                <w:szCs w:val="28"/>
                <w:u w:val="single"/>
                <w:lang w:val="ru-RU"/>
              </w:rPr>
              <w:t>Согласовано:</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заместитель главного врача по ГО, МР и безопасности          </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r>
          </w:p>
        </w:tc>
        <w:tc>
          <w:tcPr>
            <w:tcW w:w="2902"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___________________</w:t>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tc>
        <w:tc>
          <w:tcPr>
            <w:tcW w:w="2208"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В.В. Жук</w:t>
            </w:r>
          </w:p>
        </w:tc>
      </w:tr>
      <w:tr>
        <w:trPr>
          <w:trHeight w:val="2109" w:hRule="atLeast"/>
        </w:trPr>
        <w:tc>
          <w:tcPr>
            <w:tcW w:w="4213" w:type="dxa"/>
            <w:tcBorders>
              <w:top w:val="nil"/>
              <w:left w:val="nil"/>
              <w:bottom w:val="nil"/>
              <w:right w:val="nil"/>
              <w:insideH w:val="nil"/>
              <w:insideV w:val="nil"/>
            </w:tcBorders>
            <w:shd w:fill="auto" w:val="clear"/>
          </w:tcPr>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 xml:space="preserve">председатель профкома </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t>МБУЗ ЦГБ г. Азова</w:t>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rPr>
                <w:rFonts w:ascii="Times New Roman" w:hAnsi="Times New Roman" w:cs="Times New Roman"/>
                <w:color w:val="000000"/>
                <w:sz w:val="28"/>
                <w:szCs w:val="28"/>
                <w:lang w:val="ru-RU"/>
              </w:rPr>
            </w:pPr>
            <w:r>
              <w:rPr>
                <w:rFonts w:cs="Times New Roman"/>
                <w:color w:val="000000"/>
                <w:sz w:val="28"/>
                <w:szCs w:val="28"/>
                <w:lang w:val="ru-RU"/>
              </w:rPr>
            </w:r>
          </w:p>
        </w:tc>
        <w:tc>
          <w:tcPr>
            <w:tcW w:w="2902"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___________________</w:t>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tc>
        <w:tc>
          <w:tcPr>
            <w:tcW w:w="2208" w:type="dxa"/>
            <w:tcBorders>
              <w:top w:val="nil"/>
              <w:left w:val="nil"/>
              <w:bottom w:val="nil"/>
              <w:right w:val="nil"/>
              <w:insideH w:val="nil"/>
              <w:insideV w:val="nil"/>
            </w:tcBorders>
            <w:shd w:fill="auto" w:val="clear"/>
          </w:tcPr>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r>
          </w:p>
          <w:p>
            <w:pPr>
              <w:pStyle w:val="Normal"/>
              <w:spacing w:lineRule="atLeast" w:line="20" w:beforeAutospacing="0" w:before="0" w:afterAutospacing="0" w:after="0"/>
              <w:jc w:val="both"/>
              <w:rPr>
                <w:rFonts w:ascii="Times New Roman" w:hAnsi="Times New Roman" w:cs="Times New Roman"/>
                <w:color w:val="000000"/>
                <w:sz w:val="28"/>
                <w:szCs w:val="28"/>
                <w:lang w:val="ru-RU"/>
              </w:rPr>
            </w:pPr>
            <w:r>
              <w:rPr>
                <w:rFonts w:cs="Times New Roman"/>
                <w:color w:val="000000"/>
                <w:sz w:val="28"/>
                <w:szCs w:val="28"/>
                <w:lang w:val="ru-RU"/>
              </w:rPr>
              <w:t>М.В. Дегтярь</w:t>
            </w:r>
          </w:p>
        </w:tc>
      </w:tr>
    </w:tbl>
    <w:p>
      <w:pPr>
        <w:pStyle w:val="Normal"/>
        <w:spacing w:before="280" w:after="28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Liberation Sans">
    <w:altName w:val="Arial"/>
    <w:charset w:val="cc"/>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20"/>
  <w:defaultTabStop w:val="72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f7e17"/>
    <w:pPr>
      <w:widowControl/>
      <w:bidi w:val="0"/>
      <w:spacing w:beforeAutospacing="1" w:afterAutospacing="1"/>
      <w:jc w:val="left"/>
    </w:pPr>
    <w:rPr>
      <w:rFonts w:ascii="Times New Roman" w:hAnsi="Times New Roman" w:eastAsia="Times New Roman" w:cs="" w:asciiTheme="minorHAnsi" w:cstheme="minorBidi" w:eastAsiaTheme="minorHAnsi" w:hAnsiTheme="minorHAnsi"/>
      <w:color w:val="auto"/>
      <w:kern w:val="0"/>
      <w:sz w:val="22"/>
      <w:szCs w:val="22"/>
      <w:lang w:val="en-US" w:eastAsia="en-US" w:bidi="ar-SA"/>
    </w:rPr>
  </w:style>
  <w:style w:type="paragraph" w:styleId="1">
    <w:name w:val="Heading 1"/>
    <w:basedOn w:val="Normal"/>
    <w:link w:val="10"/>
    <w:uiPriority w:val="9"/>
    <w:qFormat/>
    <w:rsid w:val="00b73a5a"/>
    <w:pPr>
      <w:keepNext w:val="true"/>
      <w:keepLines/>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b73a5a"/>
    <w:rPr>
      <w:rFonts w:ascii="Cambria" w:hAnsi="Cambria" w:eastAsia="" w:cs="" w:asciiTheme="majorHAnsi" w:cstheme="majorBidi" w:eastAsiaTheme="majorEastAsia" w:hAnsiTheme="majorHAnsi"/>
      <w:b/>
      <w:bCs/>
      <w:color w:val="365F91" w:themeColor="accent1" w:themeShade="bf"/>
      <w:sz w:val="28"/>
      <w:szCs w:val="28"/>
    </w:rPr>
  </w:style>
  <w:style w:type="character" w:styleId="ListLabel1">
    <w:name w:val="ListLabel 1"/>
    <w:qFormat/>
    <w:rPr>
      <w:sz w:val="28"/>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8"/>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8"/>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8"/>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8"/>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8"/>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8"/>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8"/>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paragraph" w:styleId="Style13">
    <w:name w:val="Заголовок"/>
    <w:basedOn w:val="Normal"/>
    <w:next w:val="Style14"/>
    <w:qFormat/>
    <w:pPr>
      <w:keepNext w:val="true"/>
      <w:spacing w:before="240" w:after="120"/>
    </w:pPr>
    <w:rPr>
      <w:rFonts w:ascii="Liberation Sans" w:hAnsi="Liberation Sans" w:eastAsia="Microsoft YaHei" w:cs="Mangal"/>
      <w:sz w:val="28"/>
      <w:szCs w:val="28"/>
    </w:rPr>
  </w:style>
  <w:style w:type="paragraph" w:styleId="Style14">
    <w:name w:val="Body Text"/>
    <w:basedOn w:val="Normal"/>
    <w:pPr>
      <w:spacing w:lineRule="auto" w:line="288" w:before="0" w:after="140"/>
    </w:pPr>
    <w:rPr/>
  </w:style>
  <w:style w:type="paragraph" w:styleId="Style15">
    <w:name w:val="List"/>
    <w:basedOn w:val="Style14"/>
    <w:pPr/>
    <w:rPr>
      <w:rFonts w:cs="Mangal"/>
    </w:rPr>
  </w:style>
  <w:style w:type="paragraph" w:styleId="Style16">
    <w:name w:val="Caption"/>
    <w:basedOn w:val="Normal"/>
    <w:qFormat/>
    <w:pPr>
      <w:suppressLineNumbers/>
      <w:spacing w:before="120" w:after="120"/>
    </w:pPr>
    <w:rPr>
      <w:rFonts w:cs="Mangal"/>
      <w:i/>
      <w:iCs/>
      <w:sz w:val="24"/>
      <w:szCs w:val="24"/>
    </w:rPr>
  </w:style>
  <w:style w:type="paragraph" w:styleId="Style17">
    <w:name w:val="Указатель"/>
    <w:basedOn w:val="Normal"/>
    <w:qFormat/>
    <w:pPr>
      <w:suppressLineNumbers/>
    </w:pPr>
    <w:rPr>
      <w:rFonts w:cs="Mangal"/>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3">
    <w:name w:val="Table Grid"/>
    <w:basedOn w:val="a1"/>
    <w:uiPriority w:val="59"/>
    <w:rsid w:val="00994fcb"/>
    <w:pPr>
      <w:spacing w:before="0" w:after="0"/>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LibreOffice/5.4.7.2$Windows_x86 LibreOffice_project/c838ef25c16710f8838b1faec480ebba495259d0</Application>
  <Pages>11</Pages>
  <Words>2211</Words>
  <Characters>15707</Characters>
  <CharactersWithSpaces>18100</CharactersWithSpaces>
  <Paragraphs>111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2021-07-30T06:36:00Z</dcterms:created>
  <dc:creator>zam_po_bez</dc:creator>
  <dc:description>Подготовлено экспертами Актион-МЦФЭР</dc:description>
  <dc:language>ru-RU</dc:language>
  <cp:lastModifiedBy/>
  <dcterms:modified xsi:type="dcterms:W3CDTF">2022-03-24T09:14:55Z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